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2C772B">
      <w:pPr>
        <w:pStyle w:val="Heading1"/>
      </w:pPr>
      <w:bookmarkStart w:id="0" w:name="_Hlk23503330"/>
      <w:r>
        <w:rPr>
          <w:noProof/>
        </w:rPr>
        <w:t>P</w:t>
      </w:r>
      <w:r w:rsidR="00392CEC" w:rsidRPr="00392CEC">
        <w:rPr>
          <w:noProof/>
        </w:rPr>
        <w:t xml:space="preserve">roposal </w:t>
      </w:r>
      <w:r w:rsidRPr="001C08C4">
        <w:rPr>
          <w:rStyle w:val="SubtleReference"/>
          <w:color w:val="auto"/>
        </w:rPr>
        <w:t>I</w:t>
      </w:r>
      <w:r w:rsidR="00392CEC" w:rsidRPr="001C08C4">
        <w:rPr>
          <w:rStyle w:val="SubtleReference"/>
          <w:color w:val="auto"/>
        </w:rPr>
        <w:t>nstructions</w:t>
      </w:r>
    </w:p>
    <w:p w14:paraId="11C7075D" w14:textId="3FE4C47A" w:rsidR="00392CEC" w:rsidRPr="00392CEC" w:rsidRDefault="00392CEC" w:rsidP="007274F3">
      <w:pPr>
        <w:spacing w:before="120" w:after="240"/>
        <w:jc w:val="center"/>
        <w:rPr>
          <w:b/>
          <w:bCs/>
        </w:rPr>
      </w:pPr>
      <w:r w:rsidRPr="00392CEC">
        <w:rPr>
          <w:b/>
          <w:bCs/>
        </w:rPr>
        <w:t xml:space="preserve">Department of </w:t>
      </w:r>
      <w:r w:rsidR="00CA7CC0">
        <w:rPr>
          <w:b/>
          <w:bCs/>
        </w:rPr>
        <w:t>Technology, Management and Budget - Procurement</w:t>
      </w:r>
    </w:p>
    <w:p w14:paraId="1B723F0C" w14:textId="37E00824" w:rsidR="00392CEC" w:rsidRPr="00392CEC" w:rsidRDefault="003011D0" w:rsidP="4D5BA23B">
      <w:pPr>
        <w:spacing w:after="0"/>
        <w:jc w:val="center"/>
        <w:rPr>
          <w:b/>
          <w:bCs/>
        </w:rPr>
      </w:pPr>
      <w:r w:rsidRPr="4D5BA23B">
        <w:rPr>
          <w:b/>
          <w:bCs/>
        </w:rPr>
        <w:t>Michigan State Lottery (M</w:t>
      </w:r>
      <w:r w:rsidR="00620E69" w:rsidRPr="4D5BA23B">
        <w:rPr>
          <w:b/>
          <w:bCs/>
        </w:rPr>
        <w:t>SL</w:t>
      </w:r>
      <w:r w:rsidRPr="4D5BA23B">
        <w:rPr>
          <w:b/>
          <w:bCs/>
        </w:rPr>
        <w:t>)</w:t>
      </w:r>
      <w:r w:rsidRPr="4D5BA23B" w:rsidDel="003011D0">
        <w:rPr>
          <w:b/>
          <w:bCs/>
        </w:rPr>
        <w:t xml:space="preserve"> </w:t>
      </w:r>
      <w:r w:rsidRPr="4D5BA23B">
        <w:rPr>
          <w:b/>
          <w:bCs/>
        </w:rPr>
        <w:t>Advertisin</w:t>
      </w:r>
      <w:r w:rsidR="003720A5" w:rsidRPr="4D5BA23B">
        <w:rPr>
          <w:b/>
          <w:bCs/>
        </w:rPr>
        <w:t>g Services</w:t>
      </w:r>
    </w:p>
    <w:p w14:paraId="08E9750C" w14:textId="40D57C15" w:rsidR="00392CEC" w:rsidRPr="00392CEC" w:rsidRDefault="00392CEC" w:rsidP="007274F3">
      <w:pPr>
        <w:spacing w:after="240"/>
        <w:jc w:val="center"/>
        <w:rPr>
          <w:b/>
        </w:rPr>
      </w:pPr>
      <w:r w:rsidRPr="00392CEC">
        <w:rPr>
          <w:b/>
        </w:rPr>
        <w:t xml:space="preserve">Request for Proposal No. </w:t>
      </w:r>
      <w:r w:rsidR="000469B5">
        <w:rPr>
          <w:b/>
        </w:rPr>
        <w:t>260000000882</w:t>
      </w:r>
    </w:p>
    <w:p w14:paraId="7F3BFDFC" w14:textId="7AD02B26" w:rsidR="00392CEC" w:rsidRPr="00392CEC" w:rsidRDefault="00392CEC" w:rsidP="007274F3">
      <w:pPr>
        <w:spacing w:after="0"/>
        <w:jc w:val="center"/>
      </w:pPr>
      <w:r w:rsidRPr="00392CEC">
        <w:t>Solicitation Manager Name:</w:t>
      </w:r>
      <w:r w:rsidR="00A369B5">
        <w:t xml:space="preserve"> </w:t>
      </w:r>
      <w:r w:rsidR="002414B2">
        <w:t>Marissa Gove</w:t>
      </w:r>
    </w:p>
    <w:p w14:paraId="3B8BA854" w14:textId="6395AD49" w:rsidR="00392CEC" w:rsidRPr="00392CEC" w:rsidRDefault="00392CEC" w:rsidP="007274F3">
      <w:pPr>
        <w:spacing w:after="0"/>
        <w:jc w:val="center"/>
      </w:pPr>
      <w:r w:rsidRPr="00392CEC">
        <w:t>Direct Phone:</w:t>
      </w:r>
      <w:r w:rsidR="00A369B5">
        <w:t xml:space="preserve"> </w:t>
      </w:r>
      <w:r w:rsidR="00CA7CC0">
        <w:t>517-449-8952</w:t>
      </w:r>
    </w:p>
    <w:p w14:paraId="77C57B0D" w14:textId="46D82CD5" w:rsidR="00392CEC" w:rsidRPr="00392CEC" w:rsidRDefault="00392CEC" w:rsidP="007274F3">
      <w:pPr>
        <w:spacing w:after="0"/>
        <w:jc w:val="center"/>
      </w:pPr>
      <w:r w:rsidRPr="00392CEC">
        <w:t xml:space="preserve">Email: </w:t>
      </w:r>
      <w:r w:rsidR="00CA7CC0">
        <w:t>Govem1</w:t>
      </w:r>
      <w:r w:rsidRPr="00392CEC">
        <w:t>@michigan.gov</w:t>
      </w:r>
    </w:p>
    <w:p w14:paraId="6E0E8812" w14:textId="77777777" w:rsidR="00392CEC" w:rsidRPr="00392CEC" w:rsidRDefault="00392CEC" w:rsidP="007274F3">
      <w:pPr>
        <w:spacing w:after="240"/>
        <w:jc w:val="center"/>
      </w:pPr>
      <w:r w:rsidRPr="00392CEC">
        <w:t>Main Phone: 1-855-MI-PURCH 1-855-647-8724</w:t>
      </w:r>
    </w:p>
    <w:p w14:paraId="3E871F8A" w14:textId="77777777" w:rsidR="00392CEC" w:rsidRPr="00392CEC" w:rsidRDefault="00392CEC" w:rsidP="007274F3">
      <w:pPr>
        <w:spacing w:after="0"/>
        <w:jc w:val="center"/>
        <w:rPr>
          <w:b/>
        </w:rPr>
      </w:pPr>
      <w:r w:rsidRPr="00392CEC">
        <w:rPr>
          <w:b/>
        </w:rPr>
        <w:t>This is a Request for Proposal (RFP) for:</w:t>
      </w:r>
    </w:p>
    <w:p w14:paraId="60D1B47E" w14:textId="28A514F0" w:rsidR="00392CEC" w:rsidRPr="00392CEC" w:rsidRDefault="67C91624" w:rsidP="4D5BA23B">
      <w:pPr>
        <w:spacing w:after="240"/>
        <w:jc w:val="center"/>
        <w:rPr>
          <w:b/>
          <w:bCs/>
        </w:rPr>
      </w:pPr>
      <w:r w:rsidRPr="4D5BA23B">
        <w:rPr>
          <w:b/>
          <w:bCs/>
        </w:rPr>
        <w:t>Advertising Services as</w:t>
      </w:r>
      <w:r w:rsidR="009C6371" w:rsidRPr="4D5BA23B">
        <w:rPr>
          <w:b/>
          <w:bCs/>
        </w:rPr>
        <w:t xml:space="preserve"> described in Schedule A – Statement of Work</w:t>
      </w:r>
    </w:p>
    <w:p w14:paraId="68062AED" w14:textId="77777777" w:rsidR="00392CEC" w:rsidRPr="00392CEC" w:rsidRDefault="00392CEC" w:rsidP="007274F3">
      <w:pPr>
        <w:spacing w:after="120"/>
        <w:jc w:val="center"/>
        <w:rPr>
          <w:b/>
          <w:iCs/>
        </w:rPr>
      </w:pPr>
      <w:r w:rsidRPr="00392CEC">
        <w:rPr>
          <w:b/>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7274F3">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D22746" w:rsidRDefault="00392CEC" w:rsidP="00D22746">
            <w:pPr>
              <w:pStyle w:val="TableHeader"/>
              <w:rPr>
                <w:b/>
                <w:bCs/>
              </w:rPr>
            </w:pPr>
            <w:r w:rsidRPr="00D22746">
              <w:rPr>
                <w:b/>
                <w:bCs/>
              </w:rPr>
              <w:t>Event</w:t>
            </w:r>
          </w:p>
        </w:tc>
        <w:tc>
          <w:tcPr>
            <w:tcW w:w="2520" w:type="dxa"/>
            <w:shd w:val="clear" w:color="auto" w:fill="0067AC"/>
          </w:tcPr>
          <w:p w14:paraId="3AA5BDA2" w14:textId="77777777" w:rsidR="00392CEC" w:rsidRPr="004328DB" w:rsidRDefault="00392CEC" w:rsidP="00D22746">
            <w:pPr>
              <w:pStyle w:val="TableHeader"/>
              <w:rPr>
                <w:b/>
              </w:rPr>
            </w:pPr>
            <w:r w:rsidRPr="004328DB">
              <w:rPr>
                <w:b/>
              </w:rPr>
              <w:t>Time</w:t>
            </w:r>
          </w:p>
        </w:tc>
        <w:tc>
          <w:tcPr>
            <w:tcW w:w="2335" w:type="dxa"/>
            <w:shd w:val="clear" w:color="auto" w:fill="0067AC"/>
          </w:tcPr>
          <w:p w14:paraId="0368D04A" w14:textId="77777777" w:rsidR="00392CEC" w:rsidRPr="004328DB" w:rsidRDefault="00392CEC" w:rsidP="00D22746">
            <w:pPr>
              <w:pStyle w:val="TableHeader"/>
              <w:rPr>
                <w:b/>
              </w:rPr>
            </w:pPr>
            <w:r w:rsidRPr="004328DB">
              <w:rPr>
                <w:b/>
              </w:rPr>
              <w:t>Date</w:t>
            </w:r>
          </w:p>
        </w:tc>
      </w:tr>
      <w:tr w:rsidR="00392CEC" w:rsidRPr="00392CEC" w14:paraId="63F1A9B5" w14:textId="77777777" w:rsidTr="007274F3">
        <w:trPr>
          <w:jc w:val="center"/>
        </w:trPr>
        <w:tc>
          <w:tcPr>
            <w:tcW w:w="4500" w:type="dxa"/>
          </w:tcPr>
          <w:p w14:paraId="3845FC3A" w14:textId="77777777" w:rsidR="00392CEC" w:rsidRPr="00392CEC" w:rsidRDefault="00392CEC" w:rsidP="00D22746">
            <w:pPr>
              <w:pStyle w:val="TableBody"/>
              <w:rPr>
                <w:rFonts w:ascii="Aptos" w:hAnsi="Aptos"/>
                <w:b/>
                <w:bCs/>
              </w:rPr>
            </w:pPr>
            <w:r w:rsidRPr="00392CEC">
              <w:rPr>
                <w:rFonts w:ascii="Aptos" w:hAnsi="Aptos"/>
                <w:b/>
                <w:bCs/>
              </w:rPr>
              <w:t>RFP issue date</w:t>
            </w:r>
          </w:p>
        </w:tc>
        <w:tc>
          <w:tcPr>
            <w:tcW w:w="2520" w:type="dxa"/>
          </w:tcPr>
          <w:p w14:paraId="6FEA05E6" w14:textId="77777777" w:rsidR="00392CEC" w:rsidRPr="00392CEC" w:rsidRDefault="00392CEC" w:rsidP="00D22746">
            <w:pPr>
              <w:pStyle w:val="TableBody"/>
              <w:rPr>
                <w:rFonts w:ascii="Aptos" w:hAnsi="Aptos"/>
              </w:rPr>
            </w:pPr>
            <w:r w:rsidRPr="00392CEC">
              <w:rPr>
                <w:rFonts w:ascii="Aptos" w:hAnsi="Aptos"/>
              </w:rPr>
              <w:t>N/A</w:t>
            </w:r>
          </w:p>
        </w:tc>
        <w:sdt>
          <w:sdtPr>
            <w:alias w:val="Date"/>
            <w:tag w:val="Date"/>
            <w:id w:val="-775253671"/>
            <w:placeholder>
              <w:docPart w:val="908A782CB5DA4ABA9680F9294CE901A5"/>
            </w:placeholder>
            <w:date w:fullDate="2026-04-01T00:00:00Z">
              <w:dateFormat w:val="dddd, MMMM d, yyyy"/>
              <w:lid w:val="en-US"/>
              <w:storeMappedDataAs w:val="dateTime"/>
              <w:calendar w:val="gregorian"/>
            </w:date>
          </w:sdtPr>
          <w:sdtEndPr/>
          <w:sdtContent>
            <w:tc>
              <w:tcPr>
                <w:tcW w:w="2335" w:type="dxa"/>
              </w:tcPr>
              <w:p w14:paraId="7FF137AB" w14:textId="33B655F5" w:rsidR="00392CEC" w:rsidRPr="00392CEC" w:rsidRDefault="0071319D" w:rsidP="00D22746">
                <w:pPr>
                  <w:pStyle w:val="TableBody"/>
                  <w:rPr>
                    <w:rFonts w:ascii="Aptos" w:hAnsi="Aptos"/>
                    <w:highlight w:val="green"/>
                  </w:rPr>
                </w:pPr>
                <w:r>
                  <w:t>Wednesday, April 1, 2026</w:t>
                </w:r>
              </w:p>
            </w:tc>
          </w:sdtContent>
        </w:sdt>
      </w:tr>
      <w:tr w:rsidR="00392CEC" w:rsidRPr="00392CEC" w14:paraId="41A281BB" w14:textId="77777777" w:rsidTr="007274F3">
        <w:trPr>
          <w:jc w:val="center"/>
        </w:trPr>
        <w:tc>
          <w:tcPr>
            <w:tcW w:w="4500" w:type="dxa"/>
          </w:tcPr>
          <w:p w14:paraId="4AD6BA40" w14:textId="77777777" w:rsidR="00392CEC" w:rsidRPr="00392CEC" w:rsidRDefault="00392CEC" w:rsidP="00D22746">
            <w:pPr>
              <w:pStyle w:val="TableBody"/>
              <w:rPr>
                <w:rFonts w:ascii="Aptos" w:hAnsi="Aptos"/>
                <w:b/>
                <w:bCs/>
              </w:rPr>
            </w:pPr>
            <w:r w:rsidRPr="00392CEC">
              <w:rPr>
                <w:rFonts w:ascii="Aptos" w:hAnsi="Aptos"/>
                <w:b/>
                <w:bCs/>
              </w:rPr>
              <w:t xml:space="preserve">Deadline for bidders to submit questions about this RFP </w:t>
            </w:r>
          </w:p>
        </w:tc>
        <w:tc>
          <w:tcPr>
            <w:tcW w:w="2520" w:type="dxa"/>
          </w:tcPr>
          <w:p w14:paraId="2AB403EA" w14:textId="3EE89281" w:rsidR="00392CEC" w:rsidRPr="00392CEC" w:rsidRDefault="0025427B" w:rsidP="00D22746">
            <w:pPr>
              <w:pStyle w:val="TableBody"/>
              <w:rPr>
                <w:rFonts w:ascii="Aptos" w:hAnsi="Aptos"/>
              </w:rPr>
            </w:pPr>
            <w:r>
              <w:rPr>
                <w:rFonts w:ascii="Aptos" w:hAnsi="Aptos"/>
              </w:rPr>
              <w:t>12</w:t>
            </w:r>
            <w:r w:rsidR="00392CEC" w:rsidRPr="00392CEC">
              <w:rPr>
                <w:rFonts w:ascii="Aptos" w:hAnsi="Aptos"/>
              </w:rPr>
              <w:t xml:space="preserve">:00 p.m. Eastern </w:t>
            </w:r>
          </w:p>
        </w:tc>
        <w:sdt>
          <w:sdtPr>
            <w:alias w:val="Date"/>
            <w:tag w:val="Date"/>
            <w:id w:val="1598978524"/>
            <w:placeholder>
              <w:docPart w:val="2075DFC2ECBA408F8747FFD42D493DE1"/>
            </w:placeholder>
            <w:date w:fullDate="2026-04-15T00:00:00Z">
              <w:dateFormat w:val="dddd, MMMM d, yyyy"/>
              <w:lid w:val="en-US"/>
              <w:storeMappedDataAs w:val="dateTime"/>
              <w:calendar w:val="gregorian"/>
            </w:date>
          </w:sdtPr>
          <w:sdtEndPr/>
          <w:sdtContent>
            <w:tc>
              <w:tcPr>
                <w:tcW w:w="2335" w:type="dxa"/>
              </w:tcPr>
              <w:p w14:paraId="5706F99B" w14:textId="02CC4FEC" w:rsidR="00392CEC" w:rsidRPr="00392CEC" w:rsidRDefault="0071319D" w:rsidP="00D22746">
                <w:pPr>
                  <w:pStyle w:val="TableBody"/>
                  <w:rPr>
                    <w:rFonts w:ascii="Aptos" w:hAnsi="Aptos"/>
                    <w:highlight w:val="green"/>
                  </w:rPr>
                </w:pPr>
                <w:r>
                  <w:t>Wednesday, April 15, 2026</w:t>
                </w:r>
              </w:p>
            </w:tc>
          </w:sdtContent>
        </w:sdt>
      </w:tr>
      <w:tr w:rsidR="00392CEC" w:rsidRPr="00392CEC" w14:paraId="52C14731" w14:textId="77777777" w:rsidTr="007274F3">
        <w:trPr>
          <w:jc w:val="center"/>
        </w:trPr>
        <w:tc>
          <w:tcPr>
            <w:tcW w:w="4500" w:type="dxa"/>
          </w:tcPr>
          <w:p w14:paraId="1257B548" w14:textId="77777777" w:rsidR="00392CEC" w:rsidRPr="00392CEC" w:rsidRDefault="00392CEC" w:rsidP="00D22746">
            <w:pPr>
              <w:pStyle w:val="TableBody"/>
              <w:rPr>
                <w:rFonts w:ascii="Aptos" w:hAnsi="Aptos"/>
                <w:b/>
                <w:bCs/>
              </w:rPr>
            </w:pPr>
            <w:r w:rsidRPr="00392CEC">
              <w:rPr>
                <w:rFonts w:ascii="Aptos" w:hAnsi="Aptos"/>
                <w:b/>
                <w:bCs/>
              </w:rPr>
              <w:t xml:space="preserve">Anticipated date the State will post answers to bidder questions on </w:t>
            </w:r>
            <w:hyperlink r:id="rId11" w:history="1">
              <w:r w:rsidRPr="001C08C4">
                <w:rPr>
                  <w:b/>
                  <w:bCs/>
                  <w:color w:val="4472C4" w:themeColor="accent1"/>
                  <w:u w:val="single"/>
                </w:rPr>
                <w:t>www.michigan.gov/SIGMAVSS</w:t>
              </w:r>
            </w:hyperlink>
            <w:r w:rsidRPr="00392CEC">
              <w:rPr>
                <w:rFonts w:ascii="Aptos" w:hAnsi="Aptos"/>
                <w:b/>
                <w:bCs/>
              </w:rPr>
              <w:t xml:space="preserve"> </w:t>
            </w:r>
          </w:p>
        </w:tc>
        <w:tc>
          <w:tcPr>
            <w:tcW w:w="2520" w:type="dxa"/>
          </w:tcPr>
          <w:p w14:paraId="49D25689" w14:textId="0C680F12" w:rsidR="00392CEC" w:rsidRPr="00B3752D" w:rsidRDefault="00853E31" w:rsidP="00D22746">
            <w:pPr>
              <w:pStyle w:val="TableBody"/>
              <w:rPr>
                <w:rFonts w:ascii="Aptos" w:hAnsi="Aptos"/>
              </w:rPr>
            </w:pPr>
            <w:r w:rsidRPr="00B3752D">
              <w:t xml:space="preserve">5:00 </w:t>
            </w:r>
            <w:r w:rsidR="00B3752D" w:rsidRPr="00B3752D">
              <w:t>p.m. Eastern</w:t>
            </w:r>
          </w:p>
        </w:tc>
        <w:sdt>
          <w:sdtPr>
            <w:alias w:val="Date"/>
            <w:tag w:val="Date"/>
            <w:id w:val="1153020898"/>
            <w:placeholder>
              <w:docPart w:val="7E6C94E9AC6041658283D9FC2C157464"/>
            </w:placeholder>
            <w:date w:fullDate="2026-04-24T00:00:00Z">
              <w:dateFormat w:val="dddd, MMMM d, yyyy"/>
              <w:lid w:val="en-US"/>
              <w:storeMappedDataAs w:val="dateTime"/>
              <w:calendar w:val="gregorian"/>
            </w:date>
          </w:sdtPr>
          <w:sdtEndPr/>
          <w:sdtContent>
            <w:tc>
              <w:tcPr>
                <w:tcW w:w="2335" w:type="dxa"/>
              </w:tcPr>
              <w:p w14:paraId="254E9545" w14:textId="41EEE578" w:rsidR="00392CEC" w:rsidRPr="00545058" w:rsidRDefault="0071319D" w:rsidP="00D22746">
                <w:pPr>
                  <w:pStyle w:val="TableBody"/>
                  <w:rPr>
                    <w:rFonts w:ascii="Aptos" w:hAnsi="Aptos"/>
                  </w:rPr>
                </w:pPr>
                <w:r>
                  <w:t>Friday, April 24, 2026</w:t>
                </w:r>
              </w:p>
            </w:tc>
          </w:sdtContent>
        </w:sdt>
      </w:tr>
      <w:tr w:rsidR="00392CEC" w:rsidRPr="00392CEC" w14:paraId="35443757" w14:textId="77777777" w:rsidTr="007274F3">
        <w:trPr>
          <w:jc w:val="center"/>
        </w:trPr>
        <w:tc>
          <w:tcPr>
            <w:tcW w:w="4500" w:type="dxa"/>
          </w:tcPr>
          <w:p w14:paraId="5BD4F572" w14:textId="77777777" w:rsidR="00392CEC" w:rsidRPr="00392CEC" w:rsidRDefault="00392CEC" w:rsidP="00D22746">
            <w:pPr>
              <w:pStyle w:val="TableBody"/>
              <w:rPr>
                <w:rFonts w:ascii="Aptos" w:hAnsi="Aptos"/>
                <w:b/>
                <w:bCs/>
              </w:rPr>
            </w:pPr>
            <w:r w:rsidRPr="00392CEC">
              <w:rPr>
                <w:rFonts w:ascii="Aptos" w:hAnsi="Aptos"/>
                <w:b/>
                <w:bCs/>
              </w:rPr>
              <w:t>Proposal deadline*</w:t>
            </w:r>
          </w:p>
        </w:tc>
        <w:tc>
          <w:tcPr>
            <w:tcW w:w="2520" w:type="dxa"/>
          </w:tcPr>
          <w:p w14:paraId="13D8FDAB" w14:textId="78FE73CF" w:rsidR="00392CEC" w:rsidRPr="00392CEC" w:rsidRDefault="00B3752D" w:rsidP="00D22746">
            <w:pPr>
              <w:pStyle w:val="TableBody"/>
              <w:rPr>
                <w:rFonts w:ascii="Aptos" w:hAnsi="Aptos"/>
              </w:rPr>
            </w:pPr>
            <w:r>
              <w:rPr>
                <w:rFonts w:ascii="Aptos" w:hAnsi="Aptos"/>
              </w:rPr>
              <w:t>11:5</w:t>
            </w:r>
            <w:r w:rsidR="00392CEC" w:rsidRPr="00392CEC">
              <w:rPr>
                <w:rFonts w:ascii="Aptos" w:hAnsi="Aptos"/>
              </w:rPr>
              <w:t xml:space="preserve">0 </w:t>
            </w:r>
            <w:r>
              <w:rPr>
                <w:rFonts w:ascii="Aptos" w:hAnsi="Aptos"/>
              </w:rPr>
              <w:t>a</w:t>
            </w:r>
            <w:r w:rsidR="00392CEC" w:rsidRPr="00392CEC">
              <w:rPr>
                <w:rFonts w:ascii="Aptos" w:hAnsi="Aptos"/>
              </w:rPr>
              <w:t>.m. Eastern</w:t>
            </w:r>
          </w:p>
        </w:tc>
        <w:sdt>
          <w:sdtPr>
            <w:alias w:val="Date"/>
            <w:tag w:val="Date"/>
            <w:id w:val="1871103682"/>
            <w:placeholder>
              <w:docPart w:val="47807406FBA94A9AA23173B2A19314DA"/>
            </w:placeholder>
            <w:date w:fullDate="2026-05-06T00:00:00Z">
              <w:dateFormat w:val="dddd, MMMM d, yyyy"/>
              <w:lid w:val="en-US"/>
              <w:storeMappedDataAs w:val="dateTime"/>
              <w:calendar w:val="gregorian"/>
            </w:date>
          </w:sdtPr>
          <w:sdtEndPr/>
          <w:sdtContent>
            <w:tc>
              <w:tcPr>
                <w:tcW w:w="2335" w:type="dxa"/>
              </w:tcPr>
              <w:p w14:paraId="06884824" w14:textId="4A41F692" w:rsidR="00392CEC" w:rsidRPr="00C803AB" w:rsidRDefault="0071319D" w:rsidP="00D22746">
                <w:pPr>
                  <w:pStyle w:val="TableBody"/>
                  <w:rPr>
                    <w:rFonts w:ascii="Aptos" w:hAnsi="Aptos"/>
                  </w:rPr>
                </w:pPr>
                <w:r>
                  <w:t>Wednesday, May 6, 2026</w:t>
                </w:r>
              </w:p>
            </w:tc>
          </w:sdtContent>
        </w:sdt>
      </w:tr>
      <w:tr w:rsidR="00D93D1A" w:rsidRPr="00392CEC" w14:paraId="1AA9599B" w14:textId="77777777" w:rsidTr="007274F3">
        <w:trPr>
          <w:jc w:val="center"/>
        </w:trPr>
        <w:tc>
          <w:tcPr>
            <w:tcW w:w="4500" w:type="dxa"/>
          </w:tcPr>
          <w:p w14:paraId="671AE49B" w14:textId="71885DCB" w:rsidR="00D93D1A" w:rsidRPr="00392CEC" w:rsidRDefault="00D93D1A" w:rsidP="00D93D1A">
            <w:pPr>
              <w:pStyle w:val="TableBody"/>
              <w:rPr>
                <w:b/>
                <w:bCs/>
              </w:rPr>
            </w:pPr>
            <w:r>
              <w:rPr>
                <w:b/>
                <w:bCs/>
              </w:rPr>
              <w:t>Anticipated beginning of transition period</w:t>
            </w:r>
          </w:p>
        </w:tc>
        <w:tc>
          <w:tcPr>
            <w:tcW w:w="2520" w:type="dxa"/>
          </w:tcPr>
          <w:p w14:paraId="0DC10DEA" w14:textId="5867B352" w:rsidR="00D93D1A" w:rsidRDefault="00D93D1A" w:rsidP="00D93D1A">
            <w:pPr>
              <w:pStyle w:val="TableBody"/>
            </w:pPr>
            <w:r>
              <w:t>N/A</w:t>
            </w:r>
          </w:p>
        </w:tc>
        <w:sdt>
          <w:sdtPr>
            <w:alias w:val="Date"/>
            <w:tag w:val="Date"/>
            <w:id w:val="379293112"/>
            <w:placeholder>
              <w:docPart w:val="E289AC9EC1FD4CFD92E01EEDDDBA3DCA"/>
            </w:placeholder>
            <w:date w:fullDate="2026-10-03T00:00:00Z">
              <w:dateFormat w:val="dddd, MMMM d, yyyy"/>
              <w:lid w:val="en-US"/>
              <w:storeMappedDataAs w:val="dateTime"/>
              <w:calendar w:val="gregorian"/>
            </w:date>
          </w:sdtPr>
          <w:sdtEndPr/>
          <w:sdtContent>
            <w:tc>
              <w:tcPr>
                <w:tcW w:w="2335" w:type="dxa"/>
              </w:tcPr>
              <w:p w14:paraId="423F8A4C" w14:textId="0C1DE71F" w:rsidR="00D93D1A" w:rsidRPr="00C803AB" w:rsidRDefault="00D93D1A" w:rsidP="00D93D1A">
                <w:pPr>
                  <w:pStyle w:val="TableBody"/>
                </w:pPr>
                <w:r>
                  <w:t>Saturday, October 3, 2026</w:t>
                </w:r>
              </w:p>
            </w:tc>
          </w:sdtContent>
        </w:sdt>
      </w:tr>
      <w:tr w:rsidR="00392CEC" w:rsidRPr="00392CEC" w14:paraId="0C7EAA3F" w14:textId="77777777" w:rsidTr="007274F3">
        <w:trPr>
          <w:jc w:val="center"/>
        </w:trPr>
        <w:tc>
          <w:tcPr>
            <w:tcW w:w="4500" w:type="dxa"/>
          </w:tcPr>
          <w:p w14:paraId="150BC92B" w14:textId="77777777" w:rsidR="00392CEC" w:rsidRPr="00392CEC" w:rsidRDefault="00392CEC" w:rsidP="00D22746">
            <w:pPr>
              <w:pStyle w:val="TableBody"/>
              <w:rPr>
                <w:rFonts w:ascii="Aptos" w:hAnsi="Aptos"/>
                <w:b/>
                <w:bCs/>
              </w:rPr>
            </w:pPr>
            <w:r w:rsidRPr="00392CEC">
              <w:rPr>
                <w:rFonts w:ascii="Aptos" w:hAnsi="Aptos"/>
                <w:b/>
                <w:bCs/>
              </w:rPr>
              <w:t xml:space="preserve">Anticipated contract begin date </w:t>
            </w:r>
          </w:p>
        </w:tc>
        <w:tc>
          <w:tcPr>
            <w:tcW w:w="2520" w:type="dxa"/>
          </w:tcPr>
          <w:p w14:paraId="003131D2" w14:textId="77777777" w:rsidR="00392CEC" w:rsidRPr="00392CEC" w:rsidRDefault="00392CEC" w:rsidP="00D22746">
            <w:pPr>
              <w:pStyle w:val="TableBody"/>
              <w:rPr>
                <w:rFonts w:ascii="Aptos" w:hAnsi="Aptos"/>
              </w:rPr>
            </w:pPr>
            <w:r w:rsidRPr="00392CEC">
              <w:rPr>
                <w:rFonts w:ascii="Aptos" w:hAnsi="Aptos"/>
              </w:rPr>
              <w:t>N/A</w:t>
            </w:r>
          </w:p>
        </w:tc>
        <w:sdt>
          <w:sdtPr>
            <w:alias w:val="Date"/>
            <w:tag w:val="Date"/>
            <w:id w:val="-296917893"/>
            <w:placeholder>
              <w:docPart w:val="BF3072E35FBF474EB128661F2CFE037F"/>
            </w:placeholder>
            <w:date w:fullDate="2027-01-01T00:00:00Z">
              <w:dateFormat w:val="dddd, MMMM d, yyyy"/>
              <w:lid w:val="en-US"/>
              <w:storeMappedDataAs w:val="dateTime"/>
              <w:calendar w:val="gregorian"/>
            </w:date>
          </w:sdtPr>
          <w:sdtEndPr/>
          <w:sdtContent>
            <w:tc>
              <w:tcPr>
                <w:tcW w:w="2335" w:type="dxa"/>
              </w:tcPr>
              <w:p w14:paraId="7A50E56E" w14:textId="6ECA79CC" w:rsidR="00392CEC" w:rsidRPr="00C803AB" w:rsidRDefault="005B71EA" w:rsidP="00D22746">
                <w:pPr>
                  <w:pStyle w:val="TableBody"/>
                  <w:rPr>
                    <w:rFonts w:ascii="Aptos" w:hAnsi="Aptos"/>
                  </w:rPr>
                </w:pPr>
                <w:r>
                  <w:t>Friday, January 1, 2027</w:t>
                </w:r>
              </w:p>
            </w:tc>
          </w:sdtContent>
        </w:sdt>
      </w:tr>
    </w:tbl>
    <w:p w14:paraId="7255E95B" w14:textId="7892B8B4" w:rsidR="00392CEC" w:rsidRPr="00392CEC" w:rsidRDefault="00392CEC" w:rsidP="007274F3">
      <w:pPr>
        <w:spacing w:before="240" w:after="120"/>
        <w:jc w:val="center"/>
        <w:rPr>
          <w:b/>
        </w:rPr>
      </w:pPr>
      <w:r w:rsidRPr="00392CEC">
        <w:rPr>
          <w:b/>
        </w:rPr>
        <w:t>*A bidder’s proposal received at</w:t>
      </w:r>
      <w:r w:rsidR="00DE43A7">
        <w:rPr>
          <w:b/>
        </w:rPr>
        <w:t xml:space="preserve"> </w:t>
      </w:r>
      <w:r w:rsidR="00B3752D">
        <w:rPr>
          <w:b/>
        </w:rPr>
        <w:t>11</w:t>
      </w:r>
      <w:r w:rsidRPr="00392CEC">
        <w:rPr>
          <w:b/>
        </w:rPr>
        <w:t>:</w:t>
      </w:r>
      <w:r w:rsidR="00B3752D">
        <w:rPr>
          <w:b/>
        </w:rPr>
        <w:t>5</w:t>
      </w:r>
      <w:r w:rsidRPr="00392CEC">
        <w:rPr>
          <w:b/>
        </w:rPr>
        <w:t xml:space="preserve">0:01 </w:t>
      </w:r>
      <w:r w:rsidR="00DE43A7">
        <w:rPr>
          <w:b/>
        </w:rPr>
        <w:t>a</w:t>
      </w:r>
      <w:r w:rsidRPr="00392CEC">
        <w:rPr>
          <w:b/>
        </w:rPr>
        <w:t>.m. Eastern is late and subject to disqualification.</w:t>
      </w:r>
    </w:p>
    <w:p w14:paraId="64E64A48" w14:textId="77777777" w:rsidR="00392CEC" w:rsidRPr="00392CEC" w:rsidRDefault="00392CEC" w:rsidP="007274F3">
      <w:pPr>
        <w:jc w:val="center"/>
      </w:pPr>
      <w:r w:rsidRPr="00392CEC">
        <w:t xml:space="preserve">This RFP is subject to change. Check </w:t>
      </w:r>
      <w:hyperlink r:id="rId12" w:history="1">
        <w:r w:rsidRPr="001C08C4">
          <w:rPr>
            <w:color w:val="4472C4" w:themeColor="accent1"/>
            <w:u w:val="single"/>
          </w:rPr>
          <w:t>www.michigan.gov/SIGMAVSS</w:t>
        </w:r>
      </w:hyperlink>
      <w:r w:rsidRPr="00392CEC">
        <w:t xml:space="preserve"> for current information.</w:t>
      </w:r>
    </w:p>
    <w:p w14:paraId="71BCA0AB" w14:textId="77777777" w:rsidR="00392CEC" w:rsidRPr="00392CEC" w:rsidRDefault="00392CEC" w:rsidP="007274F3">
      <w:r w:rsidRPr="00392CEC">
        <w:br w:type="page"/>
      </w:r>
    </w:p>
    <w:p w14:paraId="6C6CAB44" w14:textId="77777777" w:rsidR="00392CEC" w:rsidRPr="00392CEC" w:rsidRDefault="00392CEC" w:rsidP="00B92AF3">
      <w:pPr>
        <w:numPr>
          <w:ilvl w:val="0"/>
          <w:numId w:val="14"/>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7274F3">
      <w:pPr>
        <w:spacing w:after="120"/>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shd w:val="clear" w:color="auto" w:fill="0067AC"/>
          </w:tcPr>
          <w:p w14:paraId="77B60B42" w14:textId="77777777" w:rsidR="00392CEC" w:rsidRPr="00392CEC" w:rsidRDefault="00392CEC" w:rsidP="007274F3">
            <w:pPr>
              <w:rPr>
                <w:rFonts w:ascii="Aptos" w:hAnsi="Aptos"/>
                <w:bCs w:val="0"/>
              </w:rPr>
            </w:pPr>
            <w:r w:rsidRPr="00392CEC">
              <w:rPr>
                <w:rFonts w:ascii="Aptos" w:hAnsi="Aptos"/>
                <w:bCs w:val="0"/>
              </w:rPr>
              <w:t>Document</w:t>
            </w:r>
          </w:p>
        </w:tc>
        <w:tc>
          <w:tcPr>
            <w:tcW w:w="2929" w:type="dxa"/>
            <w:shd w:val="clear" w:color="auto" w:fill="0067AC"/>
          </w:tcPr>
          <w:p w14:paraId="1DDAC955"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15" w:type="dxa"/>
            <w:shd w:val="clear" w:color="auto" w:fill="0067AC"/>
          </w:tcPr>
          <w:p w14:paraId="6D6A7A26"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3E8E597A" w14:textId="77777777" w:rsidR="00392CEC" w:rsidRPr="00392CEC" w:rsidRDefault="00392CEC" w:rsidP="007274F3">
            <w:pPr>
              <w:rPr>
                <w:rFonts w:ascii="Aptos" w:hAnsi="Aptos"/>
              </w:rPr>
            </w:pPr>
            <w:r w:rsidRPr="00392CEC">
              <w:rPr>
                <w:rFonts w:ascii="Aptos" w:hAnsi="Aptos"/>
              </w:rPr>
              <w:t>Cover Page</w:t>
            </w:r>
          </w:p>
        </w:tc>
        <w:tc>
          <w:tcPr>
            <w:tcW w:w="2929" w:type="dxa"/>
          </w:tcPr>
          <w:p w14:paraId="36A3F9C0" w14:textId="407117AE" w:rsidR="00392CEC" w:rsidRPr="00392CEC" w:rsidRDefault="00392CEC" w:rsidP="00392CEC">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Provides RFP title and number, important dates, and contact information for Solicitation Manager</w:t>
            </w:r>
          </w:p>
        </w:tc>
        <w:tc>
          <w:tcPr>
            <w:tcW w:w="4015" w:type="dxa"/>
          </w:tcPr>
          <w:p w14:paraId="4BB11D21" w14:textId="77777777" w:rsidR="00392CEC" w:rsidRPr="00392CEC"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6B1559F7" w14:textId="77777777" w:rsidR="00392CEC" w:rsidRPr="00392CEC" w:rsidRDefault="00392CEC" w:rsidP="007274F3">
            <w:pPr>
              <w:rPr>
                <w:rFonts w:ascii="Aptos" w:hAnsi="Aptos"/>
              </w:rPr>
            </w:pPr>
            <w:r w:rsidRPr="00392CEC">
              <w:rPr>
                <w:rFonts w:ascii="Aptos" w:hAnsi="Aptos"/>
              </w:rPr>
              <w:t>Proposal Instructions</w:t>
            </w:r>
          </w:p>
        </w:tc>
        <w:tc>
          <w:tcPr>
            <w:tcW w:w="2929" w:type="dxa"/>
          </w:tcPr>
          <w:p w14:paraId="2D2951AB" w14:textId="77777777" w:rsidR="00392CEC" w:rsidRPr="00392CEC" w:rsidRDefault="00392CEC" w:rsidP="007274F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Provides RFP instructions to bidders</w:t>
            </w:r>
          </w:p>
        </w:tc>
        <w:tc>
          <w:tcPr>
            <w:tcW w:w="4015" w:type="dxa"/>
          </w:tcPr>
          <w:p w14:paraId="252EC731" w14:textId="77777777" w:rsidR="00392CEC" w:rsidRPr="00392CEC" w:rsidRDefault="00392CEC" w:rsidP="007274F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23162062" w14:textId="77777777" w:rsidR="00392CEC" w:rsidRPr="00392CEC" w:rsidRDefault="00392CEC" w:rsidP="007274F3">
            <w:pPr>
              <w:rPr>
                <w:rFonts w:ascii="Aptos" w:hAnsi="Aptos"/>
              </w:rPr>
            </w:pPr>
            <w:r w:rsidRPr="00392CEC">
              <w:rPr>
                <w:rFonts w:ascii="Aptos" w:hAnsi="Aptos"/>
              </w:rPr>
              <w:t>Confidential Treatment Form</w:t>
            </w:r>
          </w:p>
        </w:tc>
        <w:tc>
          <w:tcPr>
            <w:tcW w:w="2929" w:type="dxa"/>
          </w:tcPr>
          <w:p w14:paraId="22E5186F" w14:textId="77777777" w:rsidR="00392CEC" w:rsidRPr="00392CEC"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Required verification on whether bidder’s proposal contains confidential information</w:t>
            </w:r>
            <w:r w:rsidRPr="00392CEC" w:rsidDel="00B40724">
              <w:rPr>
                <w:rFonts w:ascii="Aptos" w:hAnsi="Aptos"/>
              </w:rPr>
              <w:t xml:space="preserve"> </w:t>
            </w:r>
          </w:p>
        </w:tc>
        <w:tc>
          <w:tcPr>
            <w:tcW w:w="4015" w:type="dxa"/>
          </w:tcPr>
          <w:p w14:paraId="49E72314" w14:textId="77777777" w:rsidR="00392CEC" w:rsidRPr="00392CEC"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BE4D93"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147F34C8" w14:textId="77777777" w:rsidR="00BE4D93" w:rsidRPr="00392CEC" w:rsidRDefault="00BE4D93" w:rsidP="00BE4D93">
            <w:pPr>
              <w:rPr>
                <w:rFonts w:ascii="Aptos" w:hAnsi="Aptos"/>
              </w:rPr>
            </w:pPr>
            <w:r w:rsidRPr="00392CEC">
              <w:rPr>
                <w:rFonts w:ascii="Aptos" w:hAnsi="Aptos"/>
              </w:rPr>
              <w:t>Vendor Questions Worksheet</w:t>
            </w:r>
          </w:p>
        </w:tc>
        <w:tc>
          <w:tcPr>
            <w:tcW w:w="2929" w:type="dxa"/>
          </w:tcPr>
          <w:p w14:paraId="6F18A230" w14:textId="77777777"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Questions to bidders on background and experience</w:t>
            </w:r>
          </w:p>
        </w:tc>
        <w:tc>
          <w:tcPr>
            <w:tcW w:w="4015" w:type="dxa"/>
          </w:tcPr>
          <w:p w14:paraId="1F12FADC" w14:textId="4EBE4564" w:rsidR="00BE4D93" w:rsidRPr="00392CEC" w:rsidRDefault="009C1F04" w:rsidP="00BE4D93">
            <w:pPr>
              <w:cnfStyle w:val="000000000000" w:firstRow="0" w:lastRow="0" w:firstColumn="0" w:lastColumn="0" w:oddVBand="0" w:evenVBand="0" w:oddHBand="0" w:evenHBand="0" w:firstRowFirstColumn="0" w:firstRowLastColumn="0" w:lastRowFirstColumn="0" w:lastRowLastColumn="0"/>
              <w:rPr>
                <w:rFonts w:ascii="Aptos" w:hAnsi="Aptos"/>
              </w:rPr>
            </w:pPr>
            <w:r w:rsidRPr="009C1F04">
              <w:t>Bidder to complete and submit by proposal deadline</w:t>
            </w:r>
          </w:p>
        </w:tc>
      </w:tr>
      <w:tr w:rsidR="00AD4BE7" w:rsidRPr="00392CEC" w14:paraId="74DE5CD2"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2442FE9" w14:textId="5CF48E68" w:rsidR="00AD4BE7" w:rsidRPr="00392CEC" w:rsidRDefault="00AD4BE7" w:rsidP="00BE4D93">
            <w:r>
              <w:t>Attachment 1 - Experience</w:t>
            </w:r>
          </w:p>
        </w:tc>
        <w:tc>
          <w:tcPr>
            <w:tcW w:w="2929" w:type="dxa"/>
          </w:tcPr>
          <w:p w14:paraId="0CEEBD0A" w14:textId="25A6A454" w:rsidR="00AD4BE7" w:rsidRPr="00392CEC" w:rsidRDefault="00AD4BE7" w:rsidP="00BE4D93">
            <w:pPr>
              <w:cnfStyle w:val="000000100000" w:firstRow="0" w:lastRow="0" w:firstColumn="0" w:lastColumn="0" w:oddVBand="0" w:evenVBand="0" w:oddHBand="1" w:evenHBand="0" w:firstRowFirstColumn="0" w:firstRowLastColumn="0" w:lastRowFirstColumn="0" w:lastRowLastColumn="0"/>
            </w:pPr>
            <w:r>
              <w:t>Bidders’ experience</w:t>
            </w:r>
          </w:p>
        </w:tc>
        <w:tc>
          <w:tcPr>
            <w:tcW w:w="4015" w:type="dxa"/>
          </w:tcPr>
          <w:p w14:paraId="3DD6CF60" w14:textId="0EDDF565" w:rsidR="00AD4BE7" w:rsidRDefault="009C1F04" w:rsidP="00BE4D93">
            <w:pPr>
              <w:cnfStyle w:val="000000100000" w:firstRow="0" w:lastRow="0" w:firstColumn="0" w:lastColumn="0" w:oddVBand="0" w:evenVBand="0" w:oddHBand="1" w:evenHBand="0" w:firstRowFirstColumn="0" w:firstRowLastColumn="0" w:lastRowFirstColumn="0" w:lastRowLastColumn="0"/>
            </w:pPr>
            <w:r w:rsidRPr="009C1F04">
              <w:t>Bidder to complete and submit by proposal deadline</w:t>
            </w:r>
          </w:p>
        </w:tc>
      </w:tr>
      <w:tr w:rsidR="00BE4D93" w:rsidRPr="00392CEC" w14:paraId="5C6BA2F5"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BE4D93" w:rsidRPr="00392CEC" w:rsidRDefault="00BE4D93" w:rsidP="00BE4D93">
            <w:r w:rsidRPr="00392CEC">
              <w:rPr>
                <w:rFonts w:ascii="Aptos" w:hAnsi="Aptos"/>
              </w:rPr>
              <w:t>Contract Terms</w:t>
            </w:r>
          </w:p>
        </w:tc>
        <w:tc>
          <w:tcPr>
            <w:tcW w:w="2929" w:type="dxa"/>
          </w:tcPr>
          <w:p w14:paraId="6257248A" w14:textId="1B4C5B9B"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pPr>
            <w:r w:rsidRPr="00392CEC">
              <w:rPr>
                <w:rFonts w:ascii="Aptos" w:hAnsi="Aptos"/>
              </w:rPr>
              <w:t>Provides legal terms for a contract awarded through this RFP</w:t>
            </w:r>
          </w:p>
        </w:tc>
        <w:tc>
          <w:tcPr>
            <w:tcW w:w="4015" w:type="dxa"/>
          </w:tcPr>
          <w:p w14:paraId="4421B6B9" w14:textId="5B62F7C3"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BE4D93" w:rsidRPr="00392CEC" w14:paraId="5928782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3122FD01" w14:textId="77777777" w:rsidR="00BE4D93" w:rsidRPr="00392CEC" w:rsidRDefault="00BE4D93" w:rsidP="00BE4D93">
            <w:pPr>
              <w:rPr>
                <w:rFonts w:ascii="Aptos" w:hAnsi="Aptos"/>
              </w:rPr>
            </w:pPr>
            <w:r w:rsidRPr="00392CEC">
              <w:rPr>
                <w:rFonts w:ascii="Aptos" w:hAnsi="Aptos"/>
              </w:rPr>
              <w:t>Schedule A – Statement of Work</w:t>
            </w:r>
          </w:p>
        </w:tc>
        <w:tc>
          <w:tcPr>
            <w:tcW w:w="2929" w:type="dxa"/>
          </w:tcPr>
          <w:p w14:paraId="2650D247" w14:textId="77777777"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Statement of work</w:t>
            </w:r>
          </w:p>
        </w:tc>
        <w:tc>
          <w:tcPr>
            <w:tcW w:w="4015" w:type="dxa"/>
          </w:tcPr>
          <w:p w14:paraId="059FA924" w14:textId="77777777"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BE4D93" w:rsidRPr="00392CEC" w14:paraId="206A6A90"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00968B93" w14:textId="77777777" w:rsidR="00BE4D93" w:rsidRPr="00392CEC" w:rsidRDefault="00BE4D93" w:rsidP="00BE4D93">
            <w:pPr>
              <w:rPr>
                <w:rFonts w:ascii="Aptos" w:hAnsi="Aptos"/>
              </w:rPr>
            </w:pPr>
            <w:r w:rsidRPr="00392CEC">
              <w:rPr>
                <w:rFonts w:ascii="Aptos" w:hAnsi="Aptos"/>
              </w:rPr>
              <w:t xml:space="preserve">Schedule B – Pricing </w:t>
            </w:r>
          </w:p>
        </w:tc>
        <w:tc>
          <w:tcPr>
            <w:tcW w:w="2929" w:type="dxa"/>
          </w:tcPr>
          <w:p w14:paraId="2A752F3D" w14:textId="77777777"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Pricing for goods and services sought by the State through this RFP</w:t>
            </w:r>
          </w:p>
        </w:tc>
        <w:tc>
          <w:tcPr>
            <w:tcW w:w="4015" w:type="dxa"/>
          </w:tcPr>
          <w:p w14:paraId="6CA210C6" w14:textId="77777777"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BE4D93" w:rsidRPr="00392CEC" w14:paraId="553BE882"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6341AFBB" w14:textId="3C3B94C9" w:rsidR="00BE4D93" w:rsidRPr="00392CEC" w:rsidRDefault="00BE4D93" w:rsidP="00BE4D93">
            <w:r>
              <w:t>Schedule C – Insurance Requirements</w:t>
            </w:r>
          </w:p>
        </w:tc>
        <w:tc>
          <w:tcPr>
            <w:tcW w:w="2929" w:type="dxa"/>
          </w:tcPr>
          <w:p w14:paraId="69FF9649" w14:textId="333E4B9B"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pPr>
            <w:r>
              <w:t>Insurance requirements</w:t>
            </w:r>
          </w:p>
        </w:tc>
        <w:tc>
          <w:tcPr>
            <w:tcW w:w="4015" w:type="dxa"/>
          </w:tcPr>
          <w:p w14:paraId="0D356A4E" w14:textId="28C5C743"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pPr>
            <w:r>
              <w:t>Deemed accepted by bidder unless a redlined version is submitted</w:t>
            </w:r>
          </w:p>
        </w:tc>
      </w:tr>
      <w:tr w:rsidR="00BE4D93" w:rsidRPr="00392CEC" w14:paraId="2A1E7576"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7F327C72" w14:textId="60F3AC1F" w:rsidR="00BE4D93" w:rsidRDefault="00BE4D93" w:rsidP="00BE4D93">
            <w:r>
              <w:t xml:space="preserve">Schedule D – </w:t>
            </w:r>
            <w:r w:rsidR="00B60013">
              <w:t>Reserved</w:t>
            </w:r>
          </w:p>
        </w:tc>
        <w:tc>
          <w:tcPr>
            <w:tcW w:w="2929" w:type="dxa"/>
          </w:tcPr>
          <w:p w14:paraId="4EDD25F6" w14:textId="7F1F0A3C"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pPr>
          </w:p>
        </w:tc>
        <w:tc>
          <w:tcPr>
            <w:tcW w:w="4015" w:type="dxa"/>
          </w:tcPr>
          <w:p w14:paraId="150634A6" w14:textId="64D88BFE"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pPr>
          </w:p>
        </w:tc>
      </w:tr>
      <w:tr w:rsidR="00BE4D93" w:rsidRPr="00392CEC" w14:paraId="5185D2D4"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5893E05" w14:textId="40A5F96A" w:rsidR="00BE4D93" w:rsidRDefault="00BE4D93" w:rsidP="00BE4D93">
            <w:r>
              <w:t>Schedule E – Data Security Requirements for Hybrid Purchases</w:t>
            </w:r>
          </w:p>
        </w:tc>
        <w:tc>
          <w:tcPr>
            <w:tcW w:w="2929" w:type="dxa"/>
          </w:tcPr>
          <w:p w14:paraId="7D1D0BCC" w14:textId="7E08DA54"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pPr>
            <w:r w:rsidRPr="00D23582">
              <w:t>Data Security Requirements for Hybrid Purchases</w:t>
            </w:r>
          </w:p>
        </w:tc>
        <w:tc>
          <w:tcPr>
            <w:tcW w:w="4015" w:type="dxa"/>
          </w:tcPr>
          <w:p w14:paraId="5E5A83F9" w14:textId="5259FCEC" w:rsidR="00BE4D93" w:rsidRPr="00392CEC" w:rsidRDefault="00BE4D93" w:rsidP="00BE4D93">
            <w:pPr>
              <w:cnfStyle w:val="000000100000" w:firstRow="0" w:lastRow="0" w:firstColumn="0" w:lastColumn="0" w:oddVBand="0" w:evenVBand="0" w:oddHBand="1" w:evenHBand="0" w:firstRowFirstColumn="0" w:firstRowLastColumn="0" w:lastRowFirstColumn="0" w:lastRowLastColumn="0"/>
            </w:pPr>
            <w:r>
              <w:t>Deemed accepted by bidder unless a redlined version is submitted</w:t>
            </w:r>
          </w:p>
        </w:tc>
      </w:tr>
      <w:tr w:rsidR="00BE4D93" w:rsidRPr="00392CEC" w14:paraId="3E0A7ADF"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56CFCFE8" w14:textId="26034CB6" w:rsidR="00BE4D93" w:rsidRDefault="00BE4D93" w:rsidP="00BE4D93">
            <w:r>
              <w:t>Schedule F – Instructions for Oral Presentations</w:t>
            </w:r>
          </w:p>
        </w:tc>
        <w:tc>
          <w:tcPr>
            <w:tcW w:w="2929" w:type="dxa"/>
          </w:tcPr>
          <w:p w14:paraId="7D67D6E3" w14:textId="4D65EC80" w:rsidR="00BE4D93" w:rsidRPr="00392CEC" w:rsidRDefault="00BE4D93" w:rsidP="00BE4D93">
            <w:pPr>
              <w:cnfStyle w:val="000000000000" w:firstRow="0" w:lastRow="0" w:firstColumn="0" w:lastColumn="0" w:oddVBand="0" w:evenVBand="0" w:oddHBand="0" w:evenHBand="0" w:firstRowFirstColumn="0" w:firstRowLastColumn="0" w:lastRowFirstColumn="0" w:lastRowLastColumn="0"/>
            </w:pPr>
            <w:r>
              <w:t>Instructions for oral presentations</w:t>
            </w:r>
          </w:p>
        </w:tc>
        <w:tc>
          <w:tcPr>
            <w:tcW w:w="4015" w:type="dxa"/>
          </w:tcPr>
          <w:p w14:paraId="13ABB9FA" w14:textId="35217BB9" w:rsidR="00BE4D93" w:rsidRPr="00BE4D93" w:rsidRDefault="00BE4D93" w:rsidP="00BE4D93">
            <w:pPr>
              <w:cnfStyle w:val="000000000000" w:firstRow="0" w:lastRow="0" w:firstColumn="0" w:lastColumn="0" w:oddVBand="0" w:evenVBand="0" w:oddHBand="0" w:evenHBand="0" w:firstRowFirstColumn="0" w:firstRowLastColumn="0" w:lastRowFirstColumn="0" w:lastRowLastColumn="0"/>
            </w:pPr>
            <w:r w:rsidRPr="00BE4D93">
              <w:t>Informational</w:t>
            </w:r>
          </w:p>
        </w:tc>
      </w:tr>
    </w:tbl>
    <w:p w14:paraId="487BAC7D" w14:textId="77777777" w:rsidR="00392CEC" w:rsidRPr="00392CEC" w:rsidRDefault="00392CEC" w:rsidP="00B92AF3">
      <w:pPr>
        <w:numPr>
          <w:ilvl w:val="0"/>
          <w:numId w:val="14"/>
        </w:numPr>
        <w:spacing w:before="120" w:after="120" w:line="240" w:lineRule="auto"/>
        <w:ind w:left="288" w:hanging="432"/>
        <w:rPr>
          <w:b/>
          <w:i/>
        </w:rPr>
      </w:pPr>
      <w:r w:rsidRPr="0031364E">
        <w:rPr>
          <w:rStyle w:val="Heading2Char"/>
          <w:rFonts w:eastAsiaTheme="minorHAnsi"/>
        </w:rPr>
        <w:lastRenderedPageBreak/>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Pr="00392CEC" w:rsidRDefault="00392CEC" w:rsidP="00B92AF3">
      <w:pPr>
        <w:numPr>
          <w:ilvl w:val="0"/>
          <w:numId w:val="14"/>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3" w:history="1">
        <w:r w:rsidRPr="00392CEC">
          <w:t>www.michigan.gov/SIGMAVSS</w:t>
        </w:r>
      </w:hyperlink>
      <w:r w:rsidRPr="00392CEC">
        <w:t>. This is the only method by which the RFP may be modified.</w:t>
      </w:r>
    </w:p>
    <w:p w14:paraId="6CC8C10C" w14:textId="44FE466D" w:rsidR="00392CEC" w:rsidRPr="00392CEC" w:rsidRDefault="00392CEC" w:rsidP="00B92AF3">
      <w:pPr>
        <w:numPr>
          <w:ilvl w:val="0"/>
          <w:numId w:val="14"/>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Pr="00392CEC">
        <w:rPr>
          <w:color w:val="2F5496" w:themeColor="accent1" w:themeShade="BF"/>
        </w:rPr>
        <w:t xml:space="preserve"> </w:t>
      </w:r>
      <w:r w:rsidRPr="00392CEC">
        <w:t xml:space="preserve">to the Solicitation Manager </w:t>
      </w:r>
      <w:r w:rsidR="004575AA">
        <w:t xml:space="preserve">at </w:t>
      </w:r>
      <w:hyperlink r:id="rId14" w:history="1">
        <w:r w:rsidR="004575AA" w:rsidRPr="00CD54AF">
          <w:rPr>
            <w:rStyle w:val="Hyperlink"/>
          </w:rPr>
          <w:t>govem1@michigan.gov</w:t>
        </w:r>
      </w:hyperlink>
      <w:r w:rsidR="004575AA">
        <w:t xml:space="preserve"> </w:t>
      </w:r>
      <w:r w:rsidRPr="00392CEC">
        <w:t xml:space="preserve">no later than the time and date specified on the Cover Page. In the interest of transparency, only written questions are accepted. Answers to questions will be posted on </w:t>
      </w:r>
      <w:hyperlink r:id="rId15" w:history="1">
        <w:r w:rsidRPr="00392CEC">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274F3">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shd w:val="clear" w:color="auto" w:fill="0067AC"/>
          </w:tcPr>
          <w:p w14:paraId="6CA2E118" w14:textId="77777777" w:rsidR="00392CEC" w:rsidRPr="00392CEC" w:rsidRDefault="00392CEC" w:rsidP="007274F3">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274F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Pr>
          <w:p w14:paraId="7EFE65D4" w14:textId="77777777" w:rsidR="00392CEC" w:rsidRPr="00183338" w:rsidRDefault="00392CEC" w:rsidP="007274F3">
            <w:pPr>
              <w:rPr>
                <w:rFonts w:ascii="Aptos" w:hAnsi="Aptos"/>
                <w:b w:val="0"/>
                <w:color w:val="000000" w:themeColor="text1"/>
              </w:rPr>
            </w:pPr>
          </w:p>
        </w:tc>
        <w:tc>
          <w:tcPr>
            <w:tcW w:w="3150" w:type="dxa"/>
          </w:tcPr>
          <w:p w14:paraId="0095630A" w14:textId="77777777" w:rsidR="00392CEC" w:rsidRPr="00183338"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Pr>
          <w:p w14:paraId="7E053532" w14:textId="77777777" w:rsidR="00392CEC" w:rsidRPr="00183338"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Pr>
          <w:p w14:paraId="28D6B2B5" w14:textId="77777777" w:rsidR="00392CEC" w:rsidRPr="00183338"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B92AF3">
      <w:pPr>
        <w:numPr>
          <w:ilvl w:val="0"/>
          <w:numId w:val="14"/>
        </w:numPr>
        <w:spacing w:before="120" w:after="120" w:line="240" w:lineRule="auto"/>
        <w:ind w:left="288" w:hanging="432"/>
        <w:rPr>
          <w:b/>
          <w:bCs/>
          <w:iCs/>
        </w:rPr>
      </w:pPr>
      <w:r w:rsidRPr="00392CEC">
        <w:rPr>
          <w:b/>
          <w:bCs/>
          <w:iCs/>
        </w:rPr>
        <w:t>DELIVERY OF PROPOSAL.</w:t>
      </w:r>
    </w:p>
    <w:p w14:paraId="33552955" w14:textId="540691F7" w:rsidR="00392CEC" w:rsidRPr="00392CEC" w:rsidRDefault="00392CEC" w:rsidP="007274F3">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6" w:history="1">
        <w:r w:rsidRPr="001C08C4">
          <w:rPr>
            <w:bCs/>
            <w:iCs/>
            <w:color w:val="4472C4" w:themeColor="accent1"/>
            <w:u w:val="single"/>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D11F6D">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4B554E48" w14:textId="00EC0C84" w:rsidR="00392CEC" w:rsidRPr="00254989" w:rsidRDefault="00392CEC" w:rsidP="00254989">
      <w:pPr>
        <w:spacing w:after="120"/>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bookmarkEnd w:id="3"/>
    </w:p>
    <w:p w14:paraId="724BCCA3" w14:textId="12462206" w:rsidR="00392CEC" w:rsidRPr="00E30FB5" w:rsidRDefault="00392CEC" w:rsidP="00B92AF3">
      <w:pPr>
        <w:numPr>
          <w:ilvl w:val="0"/>
          <w:numId w:val="14"/>
        </w:numPr>
        <w:spacing w:after="120" w:line="240" w:lineRule="auto"/>
        <w:ind w:left="288" w:hanging="432"/>
        <w:rPr>
          <w:b/>
          <w:bCs/>
          <w:iCs/>
        </w:rPr>
      </w:pPr>
      <w:r w:rsidRPr="00392CEC">
        <w:rPr>
          <w:b/>
        </w:rPr>
        <w:t>EVALUATION PROCESS</w:t>
      </w:r>
      <w:r w:rsidRPr="004E163F">
        <w:rPr>
          <w:b/>
        </w:rPr>
        <w:t xml:space="preserve">. </w:t>
      </w:r>
      <w:r w:rsidR="009C4872">
        <w:t>T</w:t>
      </w:r>
      <w:r w:rsidRPr="00392CEC">
        <w:t>he State will evaluate each proposal based on the following factors:</w:t>
      </w:r>
    </w:p>
    <w:p w14:paraId="7BC4A920" w14:textId="156B8F2B" w:rsidR="00E30FB5" w:rsidRPr="00E30FB5" w:rsidRDefault="00E30FB5" w:rsidP="00E30FB5">
      <w:pPr>
        <w:spacing w:after="120" w:line="240" w:lineRule="auto"/>
        <w:ind w:left="288"/>
      </w:pPr>
      <w:r w:rsidRPr="3789D665">
        <w:rPr>
          <w:b/>
          <w:bCs/>
        </w:rPr>
        <w:t xml:space="preserve">Step 1: </w:t>
      </w:r>
      <w:r>
        <w:t xml:space="preserve">The following chart represents factors that will be utilized to score Step 1. Bidders who receive a minimum score of </w:t>
      </w:r>
      <w:r w:rsidR="5F5A8AC6">
        <w:t>224</w:t>
      </w:r>
      <w:r>
        <w:t xml:space="preserve"> will pass Step 1 and a limited number of Bidders will be further evaluated based on the criteria identified in Step 2. Bidders who do not meet the minimum point threshold in Step 1 will not be considered for award.</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3789D665">
        <w:trPr>
          <w:cnfStyle w:val="100000000000" w:firstRow="1" w:lastRow="0" w:firstColumn="0" w:lastColumn="0" w:oddVBand="0" w:evenVBand="0" w:oddHBand="0" w:evenHBand="0" w:firstRowFirstColumn="0" w:firstRowLastColumn="0" w:lastRowFirstColumn="0" w:lastRowLastColumn="0"/>
          <w:cantSplit/>
          <w:trHeight w:val="473"/>
        </w:trPr>
        <w:tc>
          <w:tcPr>
            <w:cnfStyle w:val="001000000100" w:firstRow="0" w:lastRow="0" w:firstColumn="1" w:lastColumn="0" w:oddVBand="0" w:evenVBand="0" w:oddHBand="0" w:evenHBand="0" w:firstRowFirstColumn="1" w:firstRowLastColumn="0" w:lastRowFirstColumn="0" w:lastRowLastColumn="0"/>
            <w:tcW w:w="561" w:type="dxa"/>
            <w:shd w:val="clear" w:color="auto" w:fill="0067AC"/>
          </w:tcPr>
          <w:p w14:paraId="6C928496" w14:textId="77777777" w:rsidR="00392CEC" w:rsidRPr="00984239" w:rsidRDefault="00392CEC" w:rsidP="00446C72">
            <w:pPr>
              <w:pStyle w:val="TableHeader"/>
              <w:keepNext/>
              <w:keepLines/>
              <w:widowControl w:val="0"/>
              <w:rPr>
                <w:b/>
                <w:bCs/>
              </w:rPr>
            </w:pPr>
          </w:p>
        </w:tc>
        <w:tc>
          <w:tcPr>
            <w:tcW w:w="7748" w:type="dxa"/>
            <w:shd w:val="clear" w:color="auto" w:fill="0067AC"/>
          </w:tcPr>
          <w:p w14:paraId="4BF54F26" w14:textId="77777777" w:rsidR="00392CEC" w:rsidRPr="00984239" w:rsidRDefault="00392CEC" w:rsidP="00446C72">
            <w:pPr>
              <w:pStyle w:val="TableHeader"/>
              <w:keepNext/>
              <w:keepLines/>
              <w:widowControl w:val="0"/>
              <w:cnfStyle w:val="100000000000" w:firstRow="1" w:lastRow="0" w:firstColumn="0" w:lastColumn="0" w:oddVBand="0" w:evenVBand="0" w:oddHBand="0" w:evenHBand="0" w:firstRowFirstColumn="0" w:firstRowLastColumn="0" w:lastRowFirstColumn="0" w:lastRowLastColumn="0"/>
              <w:rPr>
                <w:b/>
                <w:bCs/>
              </w:rPr>
            </w:pPr>
            <w:r w:rsidRPr="3789D665">
              <w:rPr>
                <w:b/>
                <w:bCs/>
              </w:rPr>
              <w:t>Technical Evaluation Criteria</w:t>
            </w:r>
          </w:p>
        </w:tc>
        <w:tc>
          <w:tcPr>
            <w:tcW w:w="1339" w:type="dxa"/>
            <w:shd w:val="clear" w:color="auto" w:fill="0067AC"/>
          </w:tcPr>
          <w:p w14:paraId="1CEA4AEF" w14:textId="58755599" w:rsidR="00392CEC" w:rsidRPr="00984239" w:rsidRDefault="00392CEC" w:rsidP="00446C72">
            <w:pPr>
              <w:pStyle w:val="TableHeader"/>
              <w:keepNext/>
              <w:keepLines/>
              <w:widowControl w:val="0"/>
              <w:cnfStyle w:val="100000000000" w:firstRow="1" w:lastRow="0" w:firstColumn="0" w:lastColumn="0" w:oddVBand="0" w:evenVBand="0" w:oddHBand="0" w:evenHBand="0" w:firstRowFirstColumn="0" w:firstRowLastColumn="0" w:lastRowFirstColumn="0" w:lastRowLastColumn="0"/>
              <w:rPr>
                <w:b/>
                <w:bCs/>
              </w:rPr>
            </w:pPr>
            <w:r w:rsidRPr="00984239">
              <w:rPr>
                <w:b/>
                <w:bCs/>
              </w:rPr>
              <w:t>Weight</w:t>
            </w:r>
          </w:p>
        </w:tc>
      </w:tr>
      <w:tr w:rsidR="00392CEC" w:rsidRPr="00392CEC" w14:paraId="02E1FC6B" w14:textId="77777777" w:rsidTr="3789D665">
        <w:trPr>
          <w:cnfStyle w:val="000000100000" w:firstRow="0" w:lastRow="0" w:firstColumn="0" w:lastColumn="0" w:oddVBand="0" w:evenVBand="0" w:oddHBand="1" w:evenHBand="0" w:firstRowFirstColumn="0" w:firstRowLastColumn="0" w:lastRowFirstColumn="0" w:lastRowLastColumn="0"/>
          <w:cantSplit/>
          <w:trHeight w:val="278"/>
        </w:trPr>
        <w:tc>
          <w:tcPr>
            <w:cnfStyle w:val="001000000000" w:firstRow="0" w:lastRow="0" w:firstColumn="1" w:lastColumn="0" w:oddVBand="0" w:evenVBand="0" w:oddHBand="0" w:evenHBand="0" w:firstRowFirstColumn="0" w:firstRowLastColumn="0" w:lastRowFirstColumn="0" w:lastRowLastColumn="0"/>
            <w:tcW w:w="561" w:type="dxa"/>
            <w:vAlign w:val="center"/>
          </w:tcPr>
          <w:p w14:paraId="1536637F" w14:textId="77777777" w:rsidR="00392CEC" w:rsidRPr="00392CEC" w:rsidRDefault="00392CEC" w:rsidP="00446C72">
            <w:pPr>
              <w:pStyle w:val="TableBody"/>
              <w:keepNext/>
              <w:keepLines/>
              <w:spacing w:after="0"/>
              <w:jc w:val="center"/>
            </w:pPr>
            <w:r w:rsidRPr="00392CEC">
              <w:t>1.</w:t>
            </w:r>
          </w:p>
        </w:tc>
        <w:tc>
          <w:tcPr>
            <w:tcW w:w="7748" w:type="dxa"/>
            <w:vAlign w:val="bottom"/>
          </w:tcPr>
          <w:p w14:paraId="6293BE13" w14:textId="4F5187D6" w:rsidR="00392CEC" w:rsidRPr="00392CEC" w:rsidRDefault="5F44C9AD" w:rsidP="00446C72">
            <w:pPr>
              <w:pStyle w:val="TableBody"/>
              <w:keepNext/>
              <w:keepLines/>
              <w:spacing w:after="0"/>
              <w:cnfStyle w:val="000000100000" w:firstRow="0" w:lastRow="0" w:firstColumn="0" w:lastColumn="0" w:oddVBand="0" w:evenVBand="0" w:oddHBand="1" w:evenHBand="0" w:firstRowFirstColumn="0" w:firstRowLastColumn="0" w:lastRowFirstColumn="0" w:lastRowLastColumn="0"/>
            </w:pPr>
            <w:r>
              <w:t>Vendor Questions Worksheet (Sections 1 – 4, 6 –</w:t>
            </w:r>
            <w:r w:rsidR="5D96A5D5">
              <w:t>13</w:t>
            </w:r>
            <w:r>
              <w:t>)</w:t>
            </w:r>
          </w:p>
        </w:tc>
        <w:tc>
          <w:tcPr>
            <w:tcW w:w="1339" w:type="dxa"/>
          </w:tcPr>
          <w:p w14:paraId="58EFCEEB" w14:textId="4BAC361C" w:rsidR="00392CEC" w:rsidRPr="00392CEC" w:rsidRDefault="008F5BE8" w:rsidP="00446C72">
            <w:pPr>
              <w:pStyle w:val="TableBody"/>
              <w:keepNext/>
              <w:keepLines/>
              <w:spacing w:after="0"/>
              <w:jc w:val="center"/>
              <w:cnfStyle w:val="000000100000" w:firstRow="0" w:lastRow="0" w:firstColumn="0" w:lastColumn="0" w:oddVBand="0" w:evenVBand="0" w:oddHBand="1" w:evenHBand="0" w:firstRowFirstColumn="0" w:firstRowLastColumn="0" w:lastRowFirstColumn="0" w:lastRowLastColumn="0"/>
            </w:pPr>
            <w:r>
              <w:t>1</w:t>
            </w:r>
            <w:r w:rsidR="00B7296C">
              <w:t>0</w:t>
            </w:r>
          </w:p>
        </w:tc>
      </w:tr>
      <w:tr w:rsidR="00392CEC" w:rsidRPr="00392CEC" w14:paraId="47C95982" w14:textId="77777777" w:rsidTr="3789D665">
        <w:trPr>
          <w:cantSplit/>
          <w:trHeight w:val="161"/>
        </w:trPr>
        <w:tc>
          <w:tcPr>
            <w:cnfStyle w:val="001000000000" w:firstRow="0" w:lastRow="0" w:firstColumn="1" w:lastColumn="0" w:oddVBand="0" w:evenVBand="0" w:oddHBand="0" w:evenHBand="0" w:firstRowFirstColumn="0" w:firstRowLastColumn="0" w:lastRowFirstColumn="0" w:lastRowLastColumn="0"/>
            <w:tcW w:w="561" w:type="dxa"/>
            <w:vAlign w:val="center"/>
          </w:tcPr>
          <w:p w14:paraId="329D4FB1" w14:textId="77777777" w:rsidR="00392CEC" w:rsidRPr="00392CEC" w:rsidRDefault="00392CEC" w:rsidP="00446C72">
            <w:pPr>
              <w:pStyle w:val="TableBody"/>
              <w:keepNext/>
              <w:keepLines/>
              <w:spacing w:after="0"/>
              <w:jc w:val="center"/>
            </w:pPr>
            <w:r w:rsidRPr="00392CEC">
              <w:t>2.</w:t>
            </w:r>
          </w:p>
        </w:tc>
        <w:tc>
          <w:tcPr>
            <w:tcW w:w="7748" w:type="dxa"/>
            <w:vAlign w:val="bottom"/>
          </w:tcPr>
          <w:p w14:paraId="58070355" w14:textId="76A49CB6" w:rsidR="00392CEC" w:rsidRPr="00392CEC" w:rsidRDefault="71746D4B" w:rsidP="00446C72">
            <w:pPr>
              <w:pStyle w:val="TableBody"/>
              <w:keepNext/>
              <w:keepLines/>
              <w:spacing w:after="0"/>
              <w:cnfStyle w:val="000000000000" w:firstRow="0" w:lastRow="0" w:firstColumn="0" w:lastColumn="0" w:oddVBand="0" w:evenVBand="0" w:oddHBand="0" w:evenHBand="0" w:firstRowFirstColumn="0" w:firstRowLastColumn="0" w:lastRowFirstColumn="0" w:lastRowLastColumn="0"/>
            </w:pPr>
            <w:r>
              <w:t>Vendor Questions Worksheet (Section 5 – Experience)</w:t>
            </w:r>
          </w:p>
        </w:tc>
        <w:tc>
          <w:tcPr>
            <w:tcW w:w="1339" w:type="dxa"/>
          </w:tcPr>
          <w:p w14:paraId="2017B00B" w14:textId="47ADE49C" w:rsidR="00392CEC" w:rsidRPr="00392CEC" w:rsidRDefault="005578D5" w:rsidP="00446C72">
            <w:pPr>
              <w:pStyle w:val="TableBody"/>
              <w:keepNext/>
              <w:keepLines/>
              <w:spacing w:after="0"/>
              <w:jc w:val="center"/>
              <w:cnfStyle w:val="000000000000" w:firstRow="0" w:lastRow="0" w:firstColumn="0" w:lastColumn="0" w:oddVBand="0" w:evenVBand="0" w:oddHBand="0" w:evenHBand="0" w:firstRowFirstColumn="0" w:firstRowLastColumn="0" w:lastRowFirstColumn="0" w:lastRowLastColumn="0"/>
            </w:pPr>
            <w:r>
              <w:t>7</w:t>
            </w:r>
            <w:r w:rsidR="19F2D686">
              <w:t>5</w:t>
            </w:r>
          </w:p>
        </w:tc>
      </w:tr>
      <w:tr w:rsidR="00392CEC" w:rsidRPr="00392CEC" w14:paraId="064D0274" w14:textId="77777777" w:rsidTr="3789D665">
        <w:trPr>
          <w:cnfStyle w:val="000000100000" w:firstRow="0" w:lastRow="0" w:firstColumn="0" w:lastColumn="0" w:oddVBand="0" w:evenVBand="0" w:oddHBand="1" w:evenHBand="0" w:firstRowFirstColumn="0" w:firstRowLastColumn="0" w:lastRowFirstColumn="0" w:lastRowLastColumn="0"/>
          <w:cantSplit/>
          <w:trHeight w:val="278"/>
        </w:trPr>
        <w:tc>
          <w:tcPr>
            <w:cnfStyle w:val="001000000000" w:firstRow="0" w:lastRow="0" w:firstColumn="1" w:lastColumn="0" w:oddVBand="0" w:evenVBand="0" w:oddHBand="0" w:evenHBand="0" w:firstRowFirstColumn="0" w:firstRowLastColumn="0" w:lastRowFirstColumn="0" w:lastRowLastColumn="0"/>
            <w:tcW w:w="561" w:type="dxa"/>
            <w:vAlign w:val="center"/>
          </w:tcPr>
          <w:p w14:paraId="127B9CF5" w14:textId="77777777" w:rsidR="00392CEC" w:rsidRPr="00392CEC" w:rsidRDefault="00392CEC" w:rsidP="00446C72">
            <w:pPr>
              <w:pStyle w:val="TableBody"/>
              <w:keepNext/>
              <w:keepLines/>
              <w:spacing w:after="0"/>
              <w:jc w:val="center"/>
            </w:pPr>
            <w:r w:rsidRPr="00392CEC">
              <w:t>3.</w:t>
            </w:r>
          </w:p>
        </w:tc>
        <w:tc>
          <w:tcPr>
            <w:tcW w:w="7748" w:type="dxa"/>
            <w:vAlign w:val="bottom"/>
          </w:tcPr>
          <w:p w14:paraId="2B41167B" w14:textId="12DBC32C" w:rsidR="00392CEC" w:rsidRPr="00392CEC" w:rsidRDefault="00392CEC" w:rsidP="00446C72">
            <w:pPr>
              <w:pStyle w:val="TableBody"/>
              <w:keepNext/>
              <w:keepLines/>
              <w:spacing w:after="0"/>
              <w:cnfStyle w:val="000000100000" w:firstRow="0" w:lastRow="0" w:firstColumn="0" w:lastColumn="0" w:oddVBand="0" w:evenVBand="0" w:oddHBand="1" w:evenHBand="0" w:firstRowFirstColumn="0" w:firstRowLastColumn="0" w:lastRowFirstColumn="0" w:lastRowLastColumn="0"/>
            </w:pPr>
            <w:r w:rsidRPr="00392CEC">
              <w:t>Schedule A</w:t>
            </w:r>
            <w:r w:rsidR="542BB418">
              <w:t xml:space="preserve"> –</w:t>
            </w:r>
            <w:r w:rsidRPr="00392CEC">
              <w:t xml:space="preserve"> Statement of Work</w:t>
            </w:r>
            <w:r w:rsidR="542BB418">
              <w:t xml:space="preserve"> (Section 1 – Requirements)</w:t>
            </w:r>
          </w:p>
        </w:tc>
        <w:tc>
          <w:tcPr>
            <w:tcW w:w="1339" w:type="dxa"/>
          </w:tcPr>
          <w:p w14:paraId="7B083E5A" w14:textId="51D94506" w:rsidR="00392CEC" w:rsidRPr="00B7296C" w:rsidRDefault="2B71436A" w:rsidP="3789D665">
            <w:pPr>
              <w:pStyle w:val="TableBody"/>
              <w:keepNext/>
              <w:keepLines/>
              <w:spacing w:after="0"/>
              <w:jc w:val="center"/>
              <w:cnfStyle w:val="000000100000" w:firstRow="0" w:lastRow="0" w:firstColumn="0" w:lastColumn="0" w:oddVBand="0" w:evenVBand="0" w:oddHBand="1" w:evenHBand="0" w:firstRowFirstColumn="0" w:firstRowLastColumn="0" w:lastRowFirstColumn="0" w:lastRowLastColumn="0"/>
            </w:pPr>
            <w:r w:rsidRPr="00B7296C">
              <w:t>80</w:t>
            </w:r>
          </w:p>
        </w:tc>
      </w:tr>
      <w:tr w:rsidR="00392CEC" w:rsidRPr="00392CEC" w14:paraId="7CA57A75" w14:textId="77777777" w:rsidTr="3789D665">
        <w:trPr>
          <w:cantSplit/>
          <w:trHeight w:val="152"/>
        </w:trPr>
        <w:tc>
          <w:tcPr>
            <w:cnfStyle w:val="001000000000" w:firstRow="0" w:lastRow="0" w:firstColumn="1" w:lastColumn="0" w:oddVBand="0" w:evenVBand="0" w:oddHBand="0" w:evenHBand="0" w:firstRowFirstColumn="0" w:firstRowLastColumn="0" w:lastRowFirstColumn="0" w:lastRowLastColumn="0"/>
            <w:tcW w:w="561" w:type="dxa"/>
            <w:vAlign w:val="center"/>
          </w:tcPr>
          <w:p w14:paraId="5363C414" w14:textId="77777777" w:rsidR="00392CEC" w:rsidRPr="00392CEC" w:rsidRDefault="00392CEC" w:rsidP="00446C72">
            <w:pPr>
              <w:pStyle w:val="TableBody"/>
              <w:keepNext/>
              <w:keepLines/>
              <w:spacing w:after="0"/>
              <w:jc w:val="center"/>
            </w:pPr>
            <w:r w:rsidRPr="00392CEC">
              <w:t>4.</w:t>
            </w:r>
          </w:p>
        </w:tc>
        <w:tc>
          <w:tcPr>
            <w:tcW w:w="7748" w:type="dxa"/>
            <w:vAlign w:val="bottom"/>
          </w:tcPr>
          <w:p w14:paraId="356605FD" w14:textId="712CC5D4" w:rsidR="00392CEC" w:rsidRPr="00392CEC" w:rsidRDefault="01C7DC07" w:rsidP="00446C72">
            <w:pPr>
              <w:pStyle w:val="TableBody"/>
              <w:keepNext/>
              <w:keepLines/>
              <w:spacing w:after="0"/>
              <w:cnfStyle w:val="000000000000" w:firstRow="0" w:lastRow="0" w:firstColumn="0" w:lastColumn="0" w:oddVBand="0" w:evenVBand="0" w:oddHBand="0" w:evenHBand="0" w:firstRowFirstColumn="0" w:firstRowLastColumn="0" w:lastRowFirstColumn="0" w:lastRowLastColumn="0"/>
            </w:pPr>
            <w:r>
              <w:t>Schedule A – Statement of Work (</w:t>
            </w:r>
            <w:r w:rsidR="00E51FBA">
              <w:t>Section 2 – Service Requirements through</w:t>
            </w:r>
            <w:r w:rsidR="00BA0052">
              <w:rPr>
                <w:rStyle w:val="CommentReference"/>
                <w:rFonts w:ascii="Aptos" w:eastAsiaTheme="minorHAnsi" w:hAnsi="Aptos" w:cstheme="minorBidi"/>
                <w:color w:val="auto"/>
                <w:kern w:val="2"/>
                <w14:ligatures w14:val="standardContextual"/>
              </w:rPr>
              <w:t xml:space="preserve"> </w:t>
            </w:r>
            <w:r w:rsidR="00BA0052" w:rsidRPr="00BA0052">
              <w:rPr>
                <w:rStyle w:val="CommentReference"/>
                <w:rFonts w:ascii="Aptos" w:eastAsiaTheme="minorHAnsi" w:hAnsi="Aptos" w:cstheme="minorBidi"/>
                <w:color w:val="auto"/>
                <w:kern w:val="2"/>
                <w:sz w:val="22"/>
                <w:szCs w:val="22"/>
                <w14:ligatures w14:val="standardContextual"/>
              </w:rPr>
              <w:t>S</w:t>
            </w:r>
            <w:r>
              <w:t>ection</w:t>
            </w:r>
            <w:r w:rsidR="00484D8D">
              <w:t xml:space="preserve"> </w:t>
            </w:r>
            <w:r w:rsidR="7C3C23F1">
              <w:t>4</w:t>
            </w:r>
            <w:r>
              <w:t xml:space="preserve"> – Staffing)</w:t>
            </w:r>
          </w:p>
        </w:tc>
        <w:tc>
          <w:tcPr>
            <w:tcW w:w="1339" w:type="dxa"/>
          </w:tcPr>
          <w:p w14:paraId="260082C5" w14:textId="0AA17D29" w:rsidR="00392CEC" w:rsidRPr="00B7296C" w:rsidRDefault="6272E035" w:rsidP="3789D665">
            <w:pPr>
              <w:pStyle w:val="TableBody"/>
              <w:keepNext/>
              <w:keepLines/>
              <w:spacing w:after="0"/>
              <w:jc w:val="center"/>
              <w:cnfStyle w:val="000000000000" w:firstRow="0" w:lastRow="0" w:firstColumn="0" w:lastColumn="0" w:oddVBand="0" w:evenVBand="0" w:oddHBand="0" w:evenHBand="0" w:firstRowFirstColumn="0" w:firstRowLastColumn="0" w:lastRowFirstColumn="0" w:lastRowLastColumn="0"/>
            </w:pPr>
            <w:r w:rsidRPr="00B7296C">
              <w:t>75</w:t>
            </w:r>
          </w:p>
        </w:tc>
      </w:tr>
      <w:tr w:rsidR="00443DA6" w:rsidRPr="00392CEC" w14:paraId="3ACC8F21" w14:textId="77777777" w:rsidTr="3789D665">
        <w:trPr>
          <w:cnfStyle w:val="000000100000" w:firstRow="0" w:lastRow="0" w:firstColumn="0" w:lastColumn="0" w:oddVBand="0" w:evenVBand="0" w:oddHBand="1" w:evenHBand="0" w:firstRowFirstColumn="0" w:firstRowLastColumn="0" w:lastRowFirstColumn="0" w:lastRowLastColumn="0"/>
          <w:cantSplit/>
          <w:trHeight w:val="152"/>
        </w:trPr>
        <w:tc>
          <w:tcPr>
            <w:cnfStyle w:val="001000000000" w:firstRow="0" w:lastRow="0" w:firstColumn="1" w:lastColumn="0" w:oddVBand="0" w:evenVBand="0" w:oddHBand="0" w:evenHBand="0" w:firstRowFirstColumn="0" w:firstRowLastColumn="0" w:lastRowFirstColumn="0" w:lastRowLastColumn="0"/>
            <w:tcW w:w="561" w:type="dxa"/>
            <w:vAlign w:val="center"/>
          </w:tcPr>
          <w:p w14:paraId="24C33164" w14:textId="76AF7447" w:rsidR="00443DA6" w:rsidRPr="00392CEC" w:rsidRDefault="00443DA6" w:rsidP="00446C72">
            <w:pPr>
              <w:pStyle w:val="TableBody"/>
              <w:keepNext/>
              <w:keepLines/>
              <w:spacing w:after="0"/>
              <w:jc w:val="center"/>
            </w:pPr>
            <w:r>
              <w:t>5.</w:t>
            </w:r>
          </w:p>
        </w:tc>
        <w:tc>
          <w:tcPr>
            <w:tcW w:w="7748" w:type="dxa"/>
            <w:vAlign w:val="center"/>
          </w:tcPr>
          <w:p w14:paraId="6F4A9D65" w14:textId="17195A2E" w:rsidR="00443DA6" w:rsidRPr="00392CEC" w:rsidRDefault="5CB27260" w:rsidP="00446C72">
            <w:pPr>
              <w:pStyle w:val="TableBody"/>
              <w:keepNext/>
              <w:keepLines/>
              <w:spacing w:after="0"/>
              <w:cnfStyle w:val="000000100000" w:firstRow="0" w:lastRow="0" w:firstColumn="0" w:lastColumn="0" w:oddVBand="0" w:evenVBand="0" w:oddHBand="1" w:evenHBand="0" w:firstRowFirstColumn="0" w:firstRowLastColumn="0" w:lastRowFirstColumn="0" w:lastRowLastColumn="0"/>
            </w:pPr>
            <w:r>
              <w:t>Schedule A – Statement of Wor</w:t>
            </w:r>
            <w:r w:rsidR="00813F24">
              <w:t>k</w:t>
            </w:r>
            <w:r>
              <w:t xml:space="preserve"> (Section </w:t>
            </w:r>
            <w:r w:rsidR="75D2C302">
              <w:t>5</w:t>
            </w:r>
            <w:r>
              <w:t xml:space="preserve"> – Project</w:t>
            </w:r>
            <w:r w:rsidR="00BA0052">
              <w:t xml:space="preserve"> Management through Section 9 – Service-Level Agreement (SLA)</w:t>
            </w:r>
            <w:r>
              <w:t>)</w:t>
            </w:r>
          </w:p>
        </w:tc>
        <w:tc>
          <w:tcPr>
            <w:tcW w:w="1339" w:type="dxa"/>
            <w:vAlign w:val="center"/>
          </w:tcPr>
          <w:p w14:paraId="1C852441" w14:textId="4C9B025C" w:rsidR="00443DA6" w:rsidRPr="00B7296C" w:rsidRDefault="55DEE624" w:rsidP="00446C72">
            <w:pPr>
              <w:pStyle w:val="TableBody"/>
              <w:keepNext/>
              <w:keepLines/>
              <w:spacing w:after="0"/>
              <w:jc w:val="center"/>
              <w:cnfStyle w:val="000000100000" w:firstRow="0" w:lastRow="0" w:firstColumn="0" w:lastColumn="0" w:oddVBand="0" w:evenVBand="0" w:oddHBand="1" w:evenHBand="0" w:firstRowFirstColumn="0" w:firstRowLastColumn="0" w:lastRowFirstColumn="0" w:lastRowLastColumn="0"/>
            </w:pPr>
            <w:r w:rsidRPr="00B7296C">
              <w:t>4</w:t>
            </w:r>
            <w:r w:rsidR="0022714F" w:rsidRPr="00B7296C">
              <w:t>0</w:t>
            </w:r>
          </w:p>
        </w:tc>
      </w:tr>
      <w:tr w:rsidR="00392CEC" w:rsidRPr="00392CEC" w14:paraId="620D3AF8" w14:textId="77777777" w:rsidTr="3789D665">
        <w:trPr>
          <w:cantSplit/>
          <w:trHeight w:val="188"/>
        </w:trPr>
        <w:tc>
          <w:tcPr>
            <w:cnfStyle w:val="001000000000" w:firstRow="0" w:lastRow="0" w:firstColumn="1" w:lastColumn="0" w:oddVBand="0" w:evenVBand="0" w:oddHBand="0" w:evenHBand="0" w:firstRowFirstColumn="0" w:firstRowLastColumn="0" w:lastRowFirstColumn="0" w:lastRowLastColumn="0"/>
            <w:tcW w:w="561" w:type="dxa"/>
            <w:vAlign w:val="bottom"/>
          </w:tcPr>
          <w:p w14:paraId="7357D1DD" w14:textId="77777777" w:rsidR="00392CEC" w:rsidRPr="00392CEC" w:rsidRDefault="00392CEC" w:rsidP="00446C72">
            <w:pPr>
              <w:pStyle w:val="TableBody"/>
              <w:keepNext/>
              <w:keepLines/>
              <w:spacing w:after="0"/>
              <w:rPr>
                <w:b w:val="0"/>
                <w:bCs w:val="0"/>
              </w:rPr>
            </w:pPr>
          </w:p>
        </w:tc>
        <w:tc>
          <w:tcPr>
            <w:tcW w:w="7748" w:type="dxa"/>
            <w:vAlign w:val="bottom"/>
          </w:tcPr>
          <w:p w14:paraId="0B1AF2C4" w14:textId="77777777" w:rsidR="00392CEC" w:rsidRPr="008A3C99" w:rsidRDefault="00392CEC" w:rsidP="00446C72">
            <w:pPr>
              <w:pStyle w:val="TableBody"/>
              <w:keepNext/>
              <w:keepLines/>
              <w:spacing w:after="0"/>
              <w:cnfStyle w:val="000000000000" w:firstRow="0" w:lastRow="0" w:firstColumn="0" w:lastColumn="0" w:oddVBand="0" w:evenVBand="0" w:oddHBand="0" w:evenHBand="0" w:firstRowFirstColumn="0" w:firstRowLastColumn="0" w:lastRowFirstColumn="0" w:lastRowLastColumn="0"/>
              <w:rPr>
                <w:b/>
                <w:bCs/>
              </w:rPr>
            </w:pPr>
            <w:r w:rsidRPr="008A3C99">
              <w:rPr>
                <w:b/>
                <w:bCs/>
              </w:rPr>
              <w:t>Total</w:t>
            </w:r>
          </w:p>
        </w:tc>
        <w:tc>
          <w:tcPr>
            <w:tcW w:w="1339" w:type="dxa"/>
          </w:tcPr>
          <w:p w14:paraId="23DFF6D6" w14:textId="1CEF8732" w:rsidR="00392CEC" w:rsidRPr="00392CEC" w:rsidRDefault="005578D5" w:rsidP="00446C72">
            <w:pPr>
              <w:pStyle w:val="TableBody"/>
              <w:keepNext/>
              <w:keepLines/>
              <w:spacing w:after="0"/>
              <w:jc w:val="center"/>
              <w:cnfStyle w:val="000000000000" w:firstRow="0" w:lastRow="0" w:firstColumn="0" w:lastColumn="0" w:oddVBand="0" w:evenVBand="0" w:oddHBand="0" w:evenHBand="0" w:firstRowFirstColumn="0" w:firstRowLastColumn="0" w:lastRowFirstColumn="0" w:lastRowLastColumn="0"/>
              <w:rPr>
                <w:b/>
                <w:bCs/>
              </w:rPr>
            </w:pPr>
            <w:r>
              <w:rPr>
                <w:b/>
                <w:bCs/>
              </w:rPr>
              <w:t>280</w:t>
            </w:r>
          </w:p>
        </w:tc>
      </w:tr>
    </w:tbl>
    <w:p w14:paraId="6900F3FD" w14:textId="5F929C75" w:rsidR="00FD238B" w:rsidRDefault="00FD238B" w:rsidP="00FD238B">
      <w:pPr>
        <w:spacing w:before="120" w:after="120"/>
        <w:ind w:left="288"/>
      </w:pPr>
      <w:r w:rsidRPr="601D7CC6">
        <w:rPr>
          <w:b/>
          <w:bCs/>
        </w:rPr>
        <w:t xml:space="preserve">Step 2: </w:t>
      </w:r>
      <w:r>
        <w:t xml:space="preserve">Oral Presentation – </w:t>
      </w:r>
      <w:r w:rsidR="12539786">
        <w:t>Lottery Product Launch</w:t>
      </w:r>
    </w:p>
    <w:p w14:paraId="649D1CBB" w14:textId="6E54EAD8" w:rsidR="00FD238B" w:rsidRPr="00DD0671" w:rsidRDefault="00FD238B" w:rsidP="00FD238B">
      <w:pPr>
        <w:pStyle w:val="BodyTextIndent"/>
        <w:rPr>
          <w:rFonts w:ascii="Aptos" w:hAnsi="Aptos"/>
          <w:sz w:val="22"/>
        </w:rPr>
      </w:pPr>
      <w:r w:rsidRPr="00DD0671">
        <w:rPr>
          <w:rFonts w:ascii="Aptos" w:hAnsi="Aptos"/>
          <w:sz w:val="22"/>
        </w:rPr>
        <w:t xml:space="preserve">A limited number of Bidders who pass Step 1 will be required to make an oral presentation to the State as follows:  </w:t>
      </w:r>
      <w:r w:rsidR="00334620">
        <w:rPr>
          <w:rFonts w:ascii="Aptos" w:hAnsi="Aptos"/>
          <w:sz w:val="22"/>
        </w:rPr>
        <w:t>Bidders</w:t>
      </w:r>
      <w:r w:rsidRPr="00DD0671">
        <w:rPr>
          <w:rFonts w:ascii="Aptos" w:hAnsi="Aptos"/>
          <w:sz w:val="22"/>
        </w:rPr>
        <w:t xml:space="preserve"> will be contacted after the initial JEC meeting</w:t>
      </w:r>
      <w:r w:rsidR="002F03A1">
        <w:rPr>
          <w:rFonts w:ascii="Aptos" w:hAnsi="Aptos"/>
          <w:sz w:val="22"/>
        </w:rPr>
        <w:t>s</w:t>
      </w:r>
      <w:r w:rsidRPr="00DD0671">
        <w:rPr>
          <w:rFonts w:ascii="Aptos" w:hAnsi="Aptos"/>
          <w:sz w:val="22"/>
        </w:rPr>
        <w:t xml:space="preserve"> to establish a date and time for the oral presentation. Schedule F will be utilized for the oral presentation. Note that the response to Schedule F does not have to be submitted with the initial RFP response.</w:t>
      </w:r>
    </w:p>
    <w:p w14:paraId="7A641A61" w14:textId="42DB52CA" w:rsidR="00FD238B" w:rsidRPr="00DD0671" w:rsidRDefault="00FD238B" w:rsidP="00FD238B">
      <w:pPr>
        <w:pStyle w:val="BodyTextIndent"/>
        <w:rPr>
          <w:rFonts w:ascii="Aptos" w:hAnsi="Aptos"/>
          <w:sz w:val="22"/>
        </w:rPr>
      </w:pPr>
      <w:r w:rsidRPr="00DD0671">
        <w:rPr>
          <w:rFonts w:ascii="Aptos" w:hAnsi="Aptos"/>
          <w:sz w:val="22"/>
        </w:rPr>
        <w:t xml:space="preserve">Bidders will be evaluated on their ability to create a strategically sound presentation detailing their marketing solutions for </w:t>
      </w:r>
      <w:r w:rsidR="2E879967" w:rsidRPr="601D7CC6">
        <w:rPr>
          <w:rFonts w:ascii="Aptos" w:hAnsi="Aptos"/>
          <w:sz w:val="22"/>
        </w:rPr>
        <w:t>a</w:t>
      </w:r>
      <w:r w:rsidRPr="601D7CC6">
        <w:rPr>
          <w:rFonts w:ascii="Aptos" w:hAnsi="Aptos"/>
          <w:sz w:val="22"/>
        </w:rPr>
        <w:t xml:space="preserve"> </w:t>
      </w:r>
      <w:r w:rsidR="1F394F84" w:rsidRPr="601D7CC6">
        <w:rPr>
          <w:rFonts w:ascii="Aptos" w:hAnsi="Aptos"/>
          <w:sz w:val="22"/>
        </w:rPr>
        <w:t xml:space="preserve">Lottery </w:t>
      </w:r>
      <w:r w:rsidR="24AC31B5" w:rsidRPr="601D7CC6">
        <w:rPr>
          <w:rFonts w:ascii="Aptos" w:hAnsi="Aptos"/>
          <w:sz w:val="22"/>
        </w:rPr>
        <w:t>p</w:t>
      </w:r>
      <w:r w:rsidR="1F394F84" w:rsidRPr="601D7CC6">
        <w:rPr>
          <w:rFonts w:ascii="Aptos" w:hAnsi="Aptos"/>
          <w:sz w:val="22"/>
        </w:rPr>
        <w:t xml:space="preserve">roduct </w:t>
      </w:r>
      <w:r w:rsidR="0A0AE883" w:rsidRPr="601D7CC6">
        <w:rPr>
          <w:rFonts w:ascii="Aptos" w:hAnsi="Aptos"/>
          <w:sz w:val="22"/>
        </w:rPr>
        <w:t>l</w:t>
      </w:r>
      <w:r w:rsidR="1F394F84" w:rsidRPr="601D7CC6">
        <w:rPr>
          <w:rFonts w:ascii="Aptos" w:hAnsi="Aptos"/>
          <w:sz w:val="22"/>
        </w:rPr>
        <w:t>aunch</w:t>
      </w:r>
      <w:r w:rsidRPr="00DD0671">
        <w:rPr>
          <w:rFonts w:ascii="Aptos" w:hAnsi="Aptos"/>
          <w:sz w:val="22"/>
        </w:rPr>
        <w:t xml:space="preserve"> as detailed in Schedule F and in alignment with all Contract requirements. Oral presentations will last no longer than three hours, including responses to questions fielded from the JEC.</w:t>
      </w:r>
    </w:p>
    <w:p w14:paraId="6D550361" w14:textId="661D0756" w:rsidR="00FD238B" w:rsidRPr="00DD0671" w:rsidRDefault="00FD238B" w:rsidP="00FD238B">
      <w:pPr>
        <w:pStyle w:val="BodyTextIndent"/>
        <w:rPr>
          <w:rFonts w:ascii="Aptos" w:hAnsi="Aptos"/>
          <w:sz w:val="22"/>
        </w:rPr>
      </w:pPr>
      <w:r w:rsidRPr="00DD0671">
        <w:rPr>
          <w:rFonts w:ascii="Aptos" w:hAnsi="Aptos"/>
          <w:sz w:val="22"/>
        </w:rPr>
        <w:t xml:space="preserve">The following chart represents </w:t>
      </w:r>
      <w:proofErr w:type="gramStart"/>
      <w:r w:rsidRPr="00DD0671">
        <w:rPr>
          <w:rFonts w:ascii="Aptos" w:hAnsi="Aptos"/>
          <w:sz w:val="22"/>
        </w:rPr>
        <w:t>particular factors</w:t>
      </w:r>
      <w:proofErr w:type="gramEnd"/>
      <w:r w:rsidRPr="00DD0671">
        <w:rPr>
          <w:rFonts w:ascii="Aptos" w:hAnsi="Aptos"/>
          <w:sz w:val="22"/>
        </w:rPr>
        <w:t xml:space="preserve"> that will be utilized to score Step 2.  Bidders who receive a minimum score of </w:t>
      </w:r>
      <w:r w:rsidR="00986A69">
        <w:rPr>
          <w:rFonts w:ascii="Aptos" w:hAnsi="Aptos"/>
          <w:sz w:val="22"/>
        </w:rPr>
        <w:t>48</w:t>
      </w:r>
      <w:r w:rsidRPr="00DD0671">
        <w:rPr>
          <w:rFonts w:ascii="Aptos" w:hAnsi="Aptos"/>
          <w:sz w:val="22"/>
        </w:rPr>
        <w:t xml:space="preserve"> in Step 2 will be considered for award.  Bidders who do not meet the minimum point threshold in Step 2 will not be considered for award.</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FD238B" w:rsidRPr="00DD0671" w14:paraId="02AED409" w14:textId="77777777" w:rsidTr="001A78F5">
        <w:trPr>
          <w:cnfStyle w:val="100000000000" w:firstRow="1" w:lastRow="0" w:firstColumn="0" w:lastColumn="0" w:oddVBand="0" w:evenVBand="0" w:oddHBand="0" w:evenHBand="0" w:firstRowFirstColumn="0" w:firstRowLastColumn="0" w:lastRowFirstColumn="0" w:lastRowLastColumn="0"/>
          <w:trHeight w:val="465"/>
          <w:tblHeader/>
        </w:trPr>
        <w:tc>
          <w:tcPr>
            <w:cnfStyle w:val="001000000100" w:firstRow="0" w:lastRow="0" w:firstColumn="1" w:lastColumn="0" w:oddVBand="0" w:evenVBand="0" w:oddHBand="0" w:evenHBand="0" w:firstRowFirstColumn="1" w:firstRowLastColumn="0" w:lastRowFirstColumn="0" w:lastRowLastColumn="0"/>
            <w:tcW w:w="561" w:type="dxa"/>
            <w:shd w:val="clear" w:color="auto" w:fill="0067AC"/>
          </w:tcPr>
          <w:p w14:paraId="716FA216" w14:textId="77777777" w:rsidR="00FD238B" w:rsidRPr="00DD0671" w:rsidRDefault="00FD238B">
            <w:pPr>
              <w:rPr>
                <w:rFonts w:ascii="Aptos" w:hAnsi="Aptos"/>
              </w:rPr>
            </w:pPr>
          </w:p>
        </w:tc>
        <w:tc>
          <w:tcPr>
            <w:tcW w:w="7748" w:type="dxa"/>
            <w:shd w:val="clear" w:color="auto" w:fill="0067AC"/>
          </w:tcPr>
          <w:p w14:paraId="62AA1DF3" w14:textId="77777777" w:rsidR="00FD238B" w:rsidRPr="00DD0671" w:rsidRDefault="00FD238B">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DD0671">
              <w:rPr>
                <w:rFonts w:ascii="Aptos" w:hAnsi="Aptos"/>
                <w:bCs w:val="0"/>
              </w:rPr>
              <w:t>Oral Presentation Evaluation Criteria</w:t>
            </w:r>
          </w:p>
        </w:tc>
        <w:tc>
          <w:tcPr>
            <w:tcW w:w="1339" w:type="dxa"/>
            <w:shd w:val="clear" w:color="auto" w:fill="0067AC"/>
          </w:tcPr>
          <w:p w14:paraId="334BEC23" w14:textId="77777777" w:rsidR="00FD238B" w:rsidRPr="00DD0671" w:rsidRDefault="00FD238B">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DD0671">
              <w:rPr>
                <w:rFonts w:ascii="Aptos" w:hAnsi="Aptos"/>
                <w:bCs w:val="0"/>
              </w:rPr>
              <w:t>Weight</w:t>
            </w:r>
          </w:p>
        </w:tc>
      </w:tr>
      <w:tr w:rsidR="00FD238B" w:rsidRPr="00DD0671" w14:paraId="26613155" w14:textId="77777777" w:rsidTr="00F30382">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61" w:type="dxa"/>
            <w:vAlign w:val="center"/>
          </w:tcPr>
          <w:p w14:paraId="0808FE2B" w14:textId="77777777" w:rsidR="00FD238B" w:rsidRPr="00DD0671" w:rsidRDefault="00FD238B" w:rsidP="00F30382">
            <w:pPr>
              <w:jc w:val="center"/>
              <w:rPr>
                <w:rFonts w:ascii="Aptos" w:hAnsi="Aptos"/>
              </w:rPr>
            </w:pPr>
            <w:r w:rsidRPr="00DD0671">
              <w:rPr>
                <w:rFonts w:ascii="Aptos" w:hAnsi="Aptos"/>
              </w:rPr>
              <w:t>1.</w:t>
            </w:r>
          </w:p>
        </w:tc>
        <w:tc>
          <w:tcPr>
            <w:tcW w:w="7748" w:type="dxa"/>
          </w:tcPr>
          <w:p w14:paraId="5C0B6122" w14:textId="241CED00" w:rsidR="00FD238B" w:rsidRPr="00DD0671" w:rsidRDefault="559B087E">
            <w:pPr>
              <w:cnfStyle w:val="000000100000" w:firstRow="0" w:lastRow="0" w:firstColumn="0" w:lastColumn="0" w:oddVBand="0" w:evenVBand="0" w:oddHBand="1" w:evenHBand="0" w:firstRowFirstColumn="0" w:firstRowLastColumn="0" w:lastRowFirstColumn="0" w:lastRowLastColumn="0"/>
              <w:rPr>
                <w:rFonts w:ascii="Aptos" w:hAnsi="Aptos"/>
              </w:rPr>
            </w:pPr>
            <w:r w:rsidRPr="601D7CC6">
              <w:rPr>
                <w:rFonts w:ascii="Aptos" w:hAnsi="Aptos"/>
              </w:rPr>
              <w:t>Campaign Strategy</w:t>
            </w:r>
          </w:p>
        </w:tc>
        <w:tc>
          <w:tcPr>
            <w:tcW w:w="1339" w:type="dxa"/>
          </w:tcPr>
          <w:p w14:paraId="3B9A37F3" w14:textId="051C3239" w:rsidR="00FD238B" w:rsidRPr="00DD0671" w:rsidRDefault="34B2351C" w:rsidP="00A23A75">
            <w:pPr>
              <w:jc w:val="center"/>
              <w:cnfStyle w:val="000000100000" w:firstRow="0" w:lastRow="0" w:firstColumn="0" w:lastColumn="0" w:oddVBand="0" w:evenVBand="0" w:oddHBand="1" w:evenHBand="0" w:firstRowFirstColumn="0" w:firstRowLastColumn="0" w:lastRowFirstColumn="0" w:lastRowLastColumn="0"/>
              <w:rPr>
                <w:rFonts w:ascii="Aptos" w:hAnsi="Aptos"/>
              </w:rPr>
            </w:pPr>
            <w:r w:rsidRPr="601D7CC6">
              <w:rPr>
                <w:rFonts w:ascii="Aptos" w:hAnsi="Aptos"/>
              </w:rPr>
              <w:t>20</w:t>
            </w:r>
          </w:p>
        </w:tc>
      </w:tr>
      <w:tr w:rsidR="00FD238B" w:rsidRPr="00DD0671" w14:paraId="1545FC2B" w14:textId="77777777" w:rsidTr="00F30382">
        <w:trPr>
          <w:trHeight w:val="161"/>
        </w:trPr>
        <w:tc>
          <w:tcPr>
            <w:cnfStyle w:val="001000000000" w:firstRow="0" w:lastRow="0" w:firstColumn="1" w:lastColumn="0" w:oddVBand="0" w:evenVBand="0" w:oddHBand="0" w:evenHBand="0" w:firstRowFirstColumn="0" w:firstRowLastColumn="0" w:lastRowFirstColumn="0" w:lastRowLastColumn="0"/>
            <w:tcW w:w="561" w:type="dxa"/>
            <w:vAlign w:val="center"/>
          </w:tcPr>
          <w:p w14:paraId="79AE4B5D" w14:textId="77777777" w:rsidR="00FD238B" w:rsidRPr="00DD0671" w:rsidRDefault="00FD238B" w:rsidP="00F30382">
            <w:pPr>
              <w:jc w:val="center"/>
              <w:rPr>
                <w:rFonts w:ascii="Aptos" w:hAnsi="Aptos"/>
              </w:rPr>
            </w:pPr>
            <w:r w:rsidRPr="00DD0671">
              <w:rPr>
                <w:rFonts w:ascii="Aptos" w:hAnsi="Aptos"/>
              </w:rPr>
              <w:t>2.</w:t>
            </w:r>
          </w:p>
        </w:tc>
        <w:tc>
          <w:tcPr>
            <w:tcW w:w="7748" w:type="dxa"/>
          </w:tcPr>
          <w:p w14:paraId="2E8E258C" w14:textId="04BCEEA6" w:rsidR="00FD238B" w:rsidRPr="00DD0671" w:rsidRDefault="4A6C1F0E">
            <w:pPr>
              <w:cnfStyle w:val="000000000000" w:firstRow="0" w:lastRow="0" w:firstColumn="0" w:lastColumn="0" w:oddVBand="0" w:evenVBand="0" w:oddHBand="0" w:evenHBand="0" w:firstRowFirstColumn="0" w:firstRowLastColumn="0" w:lastRowFirstColumn="0" w:lastRowLastColumn="0"/>
              <w:rPr>
                <w:rFonts w:ascii="Aptos" w:hAnsi="Aptos"/>
              </w:rPr>
            </w:pPr>
            <w:r w:rsidRPr="601D7CC6">
              <w:rPr>
                <w:rFonts w:ascii="Aptos" w:hAnsi="Aptos"/>
              </w:rPr>
              <w:t>Creative Development</w:t>
            </w:r>
          </w:p>
        </w:tc>
        <w:tc>
          <w:tcPr>
            <w:tcW w:w="1339" w:type="dxa"/>
          </w:tcPr>
          <w:p w14:paraId="1E4341F4" w14:textId="39A2750B" w:rsidR="00FD238B" w:rsidRPr="00DD0671" w:rsidRDefault="3EF77C55" w:rsidP="00A23A75">
            <w:pPr>
              <w:jc w:val="center"/>
              <w:cnfStyle w:val="000000000000" w:firstRow="0" w:lastRow="0" w:firstColumn="0" w:lastColumn="0" w:oddVBand="0" w:evenVBand="0" w:oddHBand="0" w:evenHBand="0" w:firstRowFirstColumn="0" w:firstRowLastColumn="0" w:lastRowFirstColumn="0" w:lastRowLastColumn="0"/>
              <w:rPr>
                <w:rFonts w:ascii="Aptos" w:hAnsi="Aptos"/>
              </w:rPr>
            </w:pPr>
            <w:r w:rsidRPr="601D7CC6">
              <w:rPr>
                <w:rFonts w:ascii="Aptos" w:hAnsi="Aptos"/>
              </w:rPr>
              <w:t>20</w:t>
            </w:r>
          </w:p>
        </w:tc>
      </w:tr>
      <w:tr w:rsidR="00FD238B" w:rsidRPr="00DD0671" w14:paraId="7783DE65" w14:textId="77777777" w:rsidTr="00F30382">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vAlign w:val="center"/>
          </w:tcPr>
          <w:p w14:paraId="38E7BEE2" w14:textId="77777777" w:rsidR="00FD238B" w:rsidRPr="00DD0671" w:rsidRDefault="00FD238B" w:rsidP="00F30382">
            <w:pPr>
              <w:jc w:val="center"/>
              <w:rPr>
                <w:rFonts w:ascii="Aptos" w:hAnsi="Aptos"/>
              </w:rPr>
            </w:pPr>
            <w:r w:rsidRPr="00DD0671">
              <w:rPr>
                <w:rFonts w:ascii="Aptos" w:hAnsi="Aptos"/>
              </w:rPr>
              <w:t>3.</w:t>
            </w:r>
          </w:p>
        </w:tc>
        <w:tc>
          <w:tcPr>
            <w:tcW w:w="7748" w:type="dxa"/>
          </w:tcPr>
          <w:p w14:paraId="2D92C5F6" w14:textId="5F1BFB05" w:rsidR="00FD238B" w:rsidRPr="00DD0671" w:rsidRDefault="717FF9C7">
            <w:pPr>
              <w:cnfStyle w:val="000000100000" w:firstRow="0" w:lastRow="0" w:firstColumn="0" w:lastColumn="0" w:oddVBand="0" w:evenVBand="0" w:oddHBand="1" w:evenHBand="0" w:firstRowFirstColumn="0" w:firstRowLastColumn="0" w:lastRowFirstColumn="0" w:lastRowLastColumn="0"/>
              <w:rPr>
                <w:rFonts w:ascii="Aptos" w:hAnsi="Aptos"/>
              </w:rPr>
            </w:pPr>
            <w:r w:rsidRPr="601D7CC6">
              <w:rPr>
                <w:rFonts w:ascii="Aptos" w:hAnsi="Aptos"/>
              </w:rPr>
              <w:t>Media Plan</w:t>
            </w:r>
          </w:p>
        </w:tc>
        <w:tc>
          <w:tcPr>
            <w:tcW w:w="1339" w:type="dxa"/>
          </w:tcPr>
          <w:p w14:paraId="72C12A62" w14:textId="36B94594" w:rsidR="00FD238B" w:rsidRPr="00DD0671" w:rsidRDefault="3CDF63BE" w:rsidP="00A23A75">
            <w:pPr>
              <w:jc w:val="center"/>
              <w:cnfStyle w:val="000000100000" w:firstRow="0" w:lastRow="0" w:firstColumn="0" w:lastColumn="0" w:oddVBand="0" w:evenVBand="0" w:oddHBand="1" w:evenHBand="0" w:firstRowFirstColumn="0" w:firstRowLastColumn="0" w:lastRowFirstColumn="0" w:lastRowLastColumn="0"/>
              <w:rPr>
                <w:rFonts w:ascii="Aptos" w:hAnsi="Aptos"/>
              </w:rPr>
            </w:pPr>
            <w:r w:rsidRPr="601D7CC6">
              <w:rPr>
                <w:rFonts w:ascii="Aptos" w:hAnsi="Aptos"/>
              </w:rPr>
              <w:t>20</w:t>
            </w:r>
          </w:p>
        </w:tc>
      </w:tr>
      <w:tr w:rsidR="00FD238B" w:rsidRPr="00DD0671" w14:paraId="5BB7427A" w14:textId="77777777">
        <w:trPr>
          <w:trHeight w:val="188"/>
        </w:trPr>
        <w:tc>
          <w:tcPr>
            <w:cnfStyle w:val="001000000000" w:firstRow="0" w:lastRow="0" w:firstColumn="1" w:lastColumn="0" w:oddVBand="0" w:evenVBand="0" w:oddHBand="0" w:evenHBand="0" w:firstRowFirstColumn="0" w:firstRowLastColumn="0" w:lastRowFirstColumn="0" w:lastRowLastColumn="0"/>
            <w:tcW w:w="561" w:type="dxa"/>
            <w:vAlign w:val="bottom"/>
          </w:tcPr>
          <w:p w14:paraId="188CAA46" w14:textId="77777777" w:rsidR="00FD238B" w:rsidRPr="00DD0671" w:rsidRDefault="00FD238B">
            <w:pPr>
              <w:rPr>
                <w:rFonts w:ascii="Aptos" w:hAnsi="Aptos"/>
              </w:rPr>
            </w:pPr>
          </w:p>
        </w:tc>
        <w:tc>
          <w:tcPr>
            <w:tcW w:w="7748" w:type="dxa"/>
            <w:vAlign w:val="bottom"/>
          </w:tcPr>
          <w:p w14:paraId="676D0A95" w14:textId="77777777" w:rsidR="00FD238B" w:rsidRPr="00DD0671" w:rsidRDefault="00FD238B">
            <w:pPr>
              <w:cnfStyle w:val="000000000000" w:firstRow="0" w:lastRow="0" w:firstColumn="0" w:lastColumn="0" w:oddVBand="0" w:evenVBand="0" w:oddHBand="0" w:evenHBand="0" w:firstRowFirstColumn="0" w:firstRowLastColumn="0" w:lastRowFirstColumn="0" w:lastRowLastColumn="0"/>
              <w:rPr>
                <w:rFonts w:ascii="Aptos" w:hAnsi="Aptos"/>
                <w:b/>
                <w:bCs/>
              </w:rPr>
            </w:pPr>
            <w:r w:rsidRPr="00DD0671">
              <w:rPr>
                <w:rFonts w:ascii="Aptos" w:hAnsi="Aptos"/>
                <w:b/>
                <w:bCs/>
              </w:rPr>
              <w:t>Total</w:t>
            </w:r>
          </w:p>
        </w:tc>
        <w:tc>
          <w:tcPr>
            <w:tcW w:w="1339" w:type="dxa"/>
          </w:tcPr>
          <w:p w14:paraId="5D3BD716" w14:textId="56228E5E" w:rsidR="00FD238B" w:rsidRPr="00A23A75" w:rsidRDefault="4A9A1A62" w:rsidP="00A23A75">
            <w:pPr>
              <w:jc w:val="center"/>
              <w:cnfStyle w:val="000000000000" w:firstRow="0" w:lastRow="0" w:firstColumn="0" w:lastColumn="0" w:oddVBand="0" w:evenVBand="0" w:oddHBand="0" w:evenHBand="0" w:firstRowFirstColumn="0" w:firstRowLastColumn="0" w:lastRowFirstColumn="0" w:lastRowLastColumn="0"/>
              <w:rPr>
                <w:rFonts w:ascii="Aptos" w:hAnsi="Aptos"/>
                <w:b/>
                <w:bCs/>
              </w:rPr>
            </w:pPr>
            <w:r w:rsidRPr="601D7CC6">
              <w:rPr>
                <w:rFonts w:ascii="Aptos" w:hAnsi="Aptos"/>
                <w:b/>
                <w:bCs/>
              </w:rPr>
              <w:t>60</w:t>
            </w:r>
          </w:p>
        </w:tc>
      </w:tr>
    </w:tbl>
    <w:p w14:paraId="38206433" w14:textId="6D1238E8" w:rsidR="00CC79B5" w:rsidRPr="00DD0671" w:rsidRDefault="00CC79B5" w:rsidP="00CC79B5">
      <w:pPr>
        <w:spacing w:before="240"/>
        <w:ind w:left="288"/>
      </w:pPr>
      <w:r>
        <w:t xml:space="preserve">Proposals receiving a minimum score of </w:t>
      </w:r>
      <w:r w:rsidR="68D8C02D">
        <w:t>224</w:t>
      </w:r>
      <w:r>
        <w:t xml:space="preserve"> in Step 1 and a minimum score of </w:t>
      </w:r>
      <w:r w:rsidR="00986A69">
        <w:t>48</w:t>
      </w:r>
      <w:r>
        <w:t xml:space="preserve"> in Step 2 in the evaluation of the complete proposal will have their Pricing (Schedule B) evaluated and be considered for award.</w:t>
      </w:r>
    </w:p>
    <w:p w14:paraId="711EAB2E" w14:textId="30A4AA27" w:rsidR="00392CEC" w:rsidRPr="00DD0671" w:rsidRDefault="00392CEC" w:rsidP="007274F3">
      <w:pPr>
        <w:ind w:left="288"/>
      </w:pPr>
      <w:r w:rsidRPr="00DD0671">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DD0671">
        <w:t xml:space="preserve">evaluation will include consideration of a bidder’s qualified disabled veterans/service-disabled veteran owned business(QDV/SDVOB) status under </w:t>
      </w:r>
      <w:hyperlink r:id="rId17" w:history="1">
        <w:r w:rsidRPr="00DD0671">
          <w:rPr>
            <w:color w:val="4472C4" w:themeColor="accent1"/>
            <w:u w:val="single"/>
          </w:rPr>
          <w:t>MCL 18.1261(8)</w:t>
        </w:r>
      </w:hyperlink>
      <w:r w:rsidRPr="00DD0671">
        <w:t xml:space="preserve">. Additional information on the SDVOB preference is available at: </w:t>
      </w:r>
      <w:hyperlink r:id="rId18" w:history="1">
        <w:r w:rsidRPr="00DD0671">
          <w:rPr>
            <w:color w:val="4472C4" w:themeColor="accent1"/>
            <w:u w:val="single"/>
          </w:rPr>
          <w:t>Michigan.gov/SDVOB</w:t>
        </w:r>
      </w:hyperlink>
      <w:r w:rsidRPr="00DD0671">
        <w:t>.</w:t>
      </w:r>
    </w:p>
    <w:p w14:paraId="4099FBF9" w14:textId="77777777" w:rsidR="00392CEC" w:rsidRPr="00DD0671" w:rsidRDefault="00392CEC" w:rsidP="007274F3">
      <w:pPr>
        <w:spacing w:after="120"/>
        <w:ind w:left="288"/>
      </w:pPr>
      <w:r w:rsidRPr="00DD0671">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t>
      </w:r>
      <w:r w:rsidRPr="00DD0671">
        <w:lastRenderedPageBreak/>
        <w:t xml:space="preserve">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7274F3">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B92AF3">
      <w:pPr>
        <w:numPr>
          <w:ilvl w:val="0"/>
          <w:numId w:val="14"/>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B92AF3">
      <w:pPr>
        <w:numPr>
          <w:ilvl w:val="0"/>
          <w:numId w:val="14"/>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B92AF3">
      <w:pPr>
        <w:numPr>
          <w:ilvl w:val="0"/>
          <w:numId w:val="14"/>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B92AF3">
      <w:pPr>
        <w:numPr>
          <w:ilvl w:val="1"/>
          <w:numId w:val="14"/>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B92AF3">
      <w:pPr>
        <w:numPr>
          <w:ilvl w:val="1"/>
          <w:numId w:val="14"/>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B92AF3">
      <w:pPr>
        <w:numPr>
          <w:ilvl w:val="1"/>
          <w:numId w:val="14"/>
        </w:numPr>
        <w:spacing w:before="120" w:after="0" w:line="240" w:lineRule="auto"/>
        <w:ind w:left="648"/>
        <w:rPr>
          <w:bCs/>
        </w:rPr>
      </w:pPr>
      <w:r w:rsidRPr="00392CEC">
        <w:rPr>
          <w:bCs/>
        </w:rPr>
        <w:t xml:space="preserve">Consider late proposals if: (i)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B92AF3">
      <w:pPr>
        <w:numPr>
          <w:ilvl w:val="1"/>
          <w:numId w:val="14"/>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B92AF3">
      <w:pPr>
        <w:numPr>
          <w:ilvl w:val="1"/>
          <w:numId w:val="14"/>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19" w:history="1">
        <w:r w:rsidRPr="001C08C4">
          <w:rPr>
            <w:color w:val="4472C4" w:themeColor="accent1"/>
            <w:u w:val="single"/>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B92AF3">
      <w:pPr>
        <w:numPr>
          <w:ilvl w:val="1"/>
          <w:numId w:val="14"/>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B92AF3">
      <w:pPr>
        <w:numPr>
          <w:ilvl w:val="1"/>
          <w:numId w:val="14"/>
        </w:numPr>
        <w:spacing w:before="120"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B92AF3">
      <w:pPr>
        <w:numPr>
          <w:ilvl w:val="1"/>
          <w:numId w:val="14"/>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B92AF3">
      <w:pPr>
        <w:numPr>
          <w:ilvl w:val="1"/>
          <w:numId w:val="14"/>
        </w:numPr>
        <w:spacing w:before="120" w:after="0" w:line="240" w:lineRule="auto"/>
        <w:ind w:left="648"/>
        <w:rPr>
          <w:bCs/>
        </w:rPr>
      </w:pPr>
      <w:r w:rsidRPr="00392CEC">
        <w:rPr>
          <w:bCs/>
          <w:iCs/>
        </w:rPr>
        <w:lastRenderedPageBreak/>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B92AF3">
      <w:pPr>
        <w:numPr>
          <w:ilvl w:val="1"/>
          <w:numId w:val="14"/>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4"/>
      <w:r w:rsidRPr="00392CEC">
        <w:t xml:space="preserve"> </w:t>
      </w:r>
    </w:p>
    <w:p w14:paraId="2F8EB181" w14:textId="77777777" w:rsidR="00392CEC" w:rsidRPr="00392CEC" w:rsidRDefault="00392CEC" w:rsidP="00B92AF3">
      <w:pPr>
        <w:numPr>
          <w:ilvl w:val="1"/>
          <w:numId w:val="14"/>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B92AF3">
      <w:pPr>
        <w:numPr>
          <w:ilvl w:val="1"/>
          <w:numId w:val="14"/>
        </w:numPr>
        <w:spacing w:before="120" w:after="0" w:line="240" w:lineRule="auto"/>
        <w:ind w:left="648"/>
      </w:pPr>
      <w:r>
        <w:t xml:space="preserve">Evaluate the proposal outside the scope identified in the </w:t>
      </w:r>
      <w:r w:rsidRPr="00392CEC">
        <w:rPr>
          <w:b/>
          <w:bCs/>
        </w:rPr>
        <w:t xml:space="preserve">Evaluation Process </w:t>
      </w:r>
      <w:r w:rsidRPr="00392CEC">
        <w:t>section of this document</w:t>
      </w:r>
      <w:r>
        <w:t xml:space="preserve"> if the State receives only one proposal.</w:t>
      </w:r>
    </w:p>
    <w:p w14:paraId="5329B825" w14:textId="38E9E5AA" w:rsidR="2EB468F1" w:rsidRDefault="2EB468F1" w:rsidP="282022EA">
      <w:pPr>
        <w:numPr>
          <w:ilvl w:val="1"/>
          <w:numId w:val="14"/>
        </w:numPr>
        <w:spacing w:before="120" w:after="0" w:line="240" w:lineRule="auto"/>
        <w:ind w:left="648"/>
      </w:pPr>
      <w:r>
        <w:t>Make additions and modifications to the Contract Terms.</w:t>
      </w:r>
    </w:p>
    <w:p w14:paraId="7946125F" w14:textId="77777777" w:rsidR="00392CEC" w:rsidRPr="00392CEC" w:rsidRDefault="00392CEC" w:rsidP="00B92AF3">
      <w:pPr>
        <w:numPr>
          <w:ilvl w:val="0"/>
          <w:numId w:val="14"/>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0" w:history="1">
        <w:r w:rsidRPr="001C08C4">
          <w:rPr>
            <w:color w:val="4472C4" w:themeColor="accent1"/>
            <w:u w:val="single"/>
          </w:rPr>
          <w:t>www.michigan.gov/SIGMAVSS</w:t>
        </w:r>
      </w:hyperlink>
      <w:r w:rsidRPr="00392CEC">
        <w:t xml:space="preserve"> </w:t>
      </w:r>
      <w:bookmarkStart w:id="5" w:name="_Hlk67900893"/>
      <w:r w:rsidRPr="00392CEC">
        <w:t>or in the manner it was originally published</w:t>
      </w:r>
      <w:bookmarkEnd w:id="5"/>
      <w:r w:rsidRPr="00392CEC">
        <w:t>.</w:t>
      </w:r>
    </w:p>
    <w:p w14:paraId="103BCDC3" w14:textId="77777777" w:rsidR="00392CEC" w:rsidRPr="00392CEC" w:rsidRDefault="00392CEC" w:rsidP="00B92AF3">
      <w:pPr>
        <w:numPr>
          <w:ilvl w:val="0"/>
          <w:numId w:val="14"/>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09DF6F27" w14:textId="4BA51082" w:rsidR="00392CEC" w:rsidRPr="00392CEC" w:rsidRDefault="00392CEC" w:rsidP="007274F3">
      <w:pPr>
        <w:spacing w:after="120"/>
        <w:ind w:left="288"/>
      </w:pPr>
      <w:bookmarkStart w:id="6" w:name="_Hlk77685873"/>
      <w:r w:rsidRPr="00392CEC">
        <w:t xml:space="preserve">If you wish to initiate a protest of the award, you must submit your written protest electronically at </w:t>
      </w:r>
      <w:hyperlink r:id="rId21">
        <w:r w:rsidRPr="001C08C4">
          <w:rPr>
            <w:color w:val="4472C4" w:themeColor="accent1"/>
            <w:u w:val="single"/>
          </w:rPr>
          <w:t>BidProtest-DTMB@michigan.gov</w:t>
        </w:r>
      </w:hyperlink>
      <w:r w:rsidRPr="00392CEC">
        <w:t xml:space="preserve"> no later than </w:t>
      </w:r>
      <w:r w:rsidR="003A1EE1">
        <w:t>5:00 p</w:t>
      </w:r>
      <w:r w:rsidR="00032CDB">
        <w:t>.m. Eastern</w:t>
      </w:r>
      <w:r w:rsidRPr="00392CEC">
        <w:t xml:space="preserve">, </w:t>
      </w:r>
      <w:r w:rsidR="00032CDB" w:rsidRPr="00032CDB">
        <w:t>10</w:t>
      </w:r>
      <w:r w:rsidRPr="00392CEC">
        <w:t xml:space="preserve"> business days after the </w:t>
      </w:r>
      <w:r w:rsidRPr="00392CEC">
        <w:rPr>
          <w:b/>
          <w:bCs/>
          <w:i/>
          <w:iCs/>
        </w:rPr>
        <w:t>Award Recommendation and Evaluation Synopsis</w:t>
      </w:r>
      <w:r w:rsidRPr="00392CEC">
        <w:t xml:space="preserve"> </w:t>
      </w:r>
      <w:r w:rsidR="001C08C4">
        <w:t xml:space="preserve">is posted </w:t>
      </w:r>
      <w:r w:rsidRPr="00392CEC">
        <w:t>on SIGMA VSS. The State reserves the right to adjust this timing and will publish any change.</w:t>
      </w:r>
    </w:p>
    <w:bookmarkEnd w:id="6"/>
    <w:p w14:paraId="56803258" w14:textId="31ED5664" w:rsidR="00392CEC" w:rsidRPr="00392CEC" w:rsidRDefault="00392CEC" w:rsidP="003A1EE1">
      <w:pPr>
        <w:spacing w:after="120"/>
        <w:ind w:left="288"/>
      </w:pPr>
      <w:r w:rsidRPr="00392CEC">
        <w:t xml:space="preserve">Additional information about the protest process is available at </w:t>
      </w:r>
      <w:hyperlink r:id="rId22" w:history="1">
        <w:r w:rsidRPr="001C08C4">
          <w:rPr>
            <w:color w:val="4472C4" w:themeColor="accent1"/>
            <w:u w:val="single"/>
          </w:rPr>
          <w:t>DTMB - Programs and Policies (michigan.gov)</w:t>
        </w:r>
      </w:hyperlink>
      <w:bookmarkStart w:id="7" w:name="_Hlk110329314"/>
      <w:r w:rsidRPr="00392CEC">
        <w:t xml:space="preserve"> under the “Bidder Protests” link</w:t>
      </w:r>
      <w:bookmarkEnd w:id="7"/>
      <w:r w:rsidRPr="00392CEC">
        <w:t>.</w:t>
      </w:r>
    </w:p>
    <w:p w14:paraId="0F183370" w14:textId="77777777" w:rsidR="00392CEC" w:rsidRPr="00392CEC" w:rsidRDefault="00392CEC" w:rsidP="00B92AF3">
      <w:pPr>
        <w:numPr>
          <w:ilvl w:val="0"/>
          <w:numId w:val="14"/>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5561B4C8" w:rsidR="00392CEC" w:rsidRPr="00392CEC" w:rsidRDefault="00392CEC" w:rsidP="00B92AF3">
      <w:pPr>
        <w:numPr>
          <w:ilvl w:val="0"/>
          <w:numId w:val="14"/>
        </w:numPr>
        <w:spacing w:after="120" w:line="240" w:lineRule="auto"/>
        <w:ind w:left="288" w:hanging="432"/>
        <w:rPr>
          <w:bCs/>
        </w:rPr>
      </w:pPr>
      <w:r w:rsidRPr="00392CEC">
        <w:rPr>
          <w:b/>
        </w:rPr>
        <w:t xml:space="preserve">GENERAL CONDITIONS. </w:t>
      </w:r>
      <w:r w:rsidRPr="00392CEC">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032CDB">
        <w:t xml:space="preserve"> </w:t>
      </w:r>
      <w:r w:rsidR="00032CDB" w:rsidRPr="00032CDB">
        <w:rPr>
          <w:b/>
          <w:bCs/>
        </w:rPr>
        <w:t>180</w:t>
      </w:r>
      <w:r w:rsidR="00032CDB">
        <w:t xml:space="preserve"> </w:t>
      </w:r>
      <w:r w:rsidRPr="00392CEC">
        <w:t xml:space="preserve">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8" w:name="_Hlk77685907"/>
      <w:bookmarkStart w:id="9"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8"/>
      <w:r w:rsidRPr="001C08C4">
        <w:rPr>
          <w:color w:val="4472C4" w:themeColor="accent1"/>
          <w:u w:val="single"/>
        </w:rPr>
        <w:fldChar w:fldCharType="begin"/>
      </w:r>
      <w:r w:rsidRPr="001C08C4">
        <w:rPr>
          <w:color w:val="4472C4" w:themeColor="accent1"/>
          <w:u w:val="single"/>
        </w:rPr>
        <w:instrText xml:space="preserve"> HYPERLINK "http://www.michigan.gov/SIGMAVSS" </w:instrText>
      </w:r>
      <w:r w:rsidRPr="001C08C4">
        <w:rPr>
          <w:color w:val="4472C4" w:themeColor="accent1"/>
          <w:u w:val="single"/>
        </w:rPr>
      </w:r>
      <w:r w:rsidRPr="001C08C4">
        <w:rPr>
          <w:color w:val="4472C4" w:themeColor="accent1"/>
          <w:u w:val="single"/>
        </w:rPr>
        <w:fldChar w:fldCharType="separate"/>
      </w:r>
      <w:r w:rsidRPr="001C08C4">
        <w:rPr>
          <w:color w:val="4472C4" w:themeColor="accent1"/>
          <w:u w:val="single"/>
        </w:rPr>
        <w:t>www.michigan.gov/SIGMAVSS</w:t>
      </w:r>
      <w:r w:rsidRPr="001C08C4">
        <w:rPr>
          <w:color w:val="4472C4" w:themeColor="accent1"/>
          <w:u w:val="single"/>
        </w:rPr>
        <w:fldChar w:fldCharType="end"/>
      </w:r>
      <w:r w:rsidRPr="00392CEC">
        <w:t xml:space="preserve"> are the </w:t>
      </w:r>
      <w:bookmarkStart w:id="10" w:name="_Toc527446427"/>
      <w:bookmarkStart w:id="11" w:name="_Toc527446679"/>
      <w:bookmarkStart w:id="12" w:name="_Toc90106907"/>
      <w:bookmarkStart w:id="13" w:name="_Toc527446426"/>
      <w:bookmarkStart w:id="14" w:name="_Toc527446678"/>
      <w:bookmarkStart w:id="15" w:name="_Toc90106906"/>
      <w:r w:rsidRPr="00392CEC">
        <w:t>State’s property</w:t>
      </w:r>
      <w:bookmarkEnd w:id="9"/>
      <w:r w:rsidRPr="00392CEC">
        <w:t>.</w:t>
      </w:r>
    </w:p>
    <w:p w14:paraId="34D4941F" w14:textId="77777777" w:rsidR="00DA13CA" w:rsidRPr="007D62A8" w:rsidRDefault="00DA13CA" w:rsidP="00B92AF3">
      <w:pPr>
        <w:numPr>
          <w:ilvl w:val="0"/>
          <w:numId w:val="14"/>
        </w:numPr>
        <w:spacing w:before="120" w:after="120" w:line="240" w:lineRule="auto"/>
        <w:ind w:left="288" w:hanging="432"/>
        <w:rPr>
          <w:rFonts w:asciiTheme="minorHAnsi" w:hAnsiTheme="minorHAnsi"/>
        </w:rPr>
      </w:pPr>
      <w:bookmarkStart w:id="16" w:name="_Hlk39657097"/>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w:t>
      </w:r>
      <w:r w:rsidRPr="007D62A8">
        <w:rPr>
          <w:rFonts w:asciiTheme="minorHAnsi" w:hAnsiTheme="minorHAnsi"/>
        </w:rPr>
        <w:lastRenderedPageBreak/>
        <w:t xml:space="preserve">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5A432641" w14:textId="77777777" w:rsidR="00DA13CA" w:rsidRPr="007D62A8" w:rsidRDefault="00DA13CA" w:rsidP="00B92AF3">
      <w:pPr>
        <w:numPr>
          <w:ilvl w:val="1"/>
          <w:numId w:val="14"/>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5D1F5FE8" w14:textId="77777777" w:rsidR="00DA13CA" w:rsidRPr="007D62A8" w:rsidRDefault="00DA13CA" w:rsidP="00DA13CA">
      <w:pPr>
        <w:spacing w:before="120" w:after="120"/>
        <w:rPr>
          <w:rFonts w:asciiTheme="minorHAnsi" w:hAnsiTheme="minorHAnsi"/>
        </w:rPr>
      </w:pPr>
      <w:r w:rsidRPr="007D62A8">
        <w:rPr>
          <w:rFonts w:asciiTheme="minorHAnsi" w:hAnsiTheme="minorHAnsi"/>
        </w:rPr>
        <w:t>Complete and sign Section 1 of the CT Form if the bidder does NOT request confidential treatment of information contained in its proposal; or</w:t>
      </w:r>
    </w:p>
    <w:p w14:paraId="17AF2E63" w14:textId="77777777" w:rsidR="00DA13CA" w:rsidRPr="007D62A8" w:rsidRDefault="00DA13CA" w:rsidP="00DA13CA">
      <w:pPr>
        <w:spacing w:before="120" w:after="120"/>
        <w:rPr>
          <w:rFonts w:asciiTheme="minorHAnsi" w:hAnsiTheme="minorHAnsi"/>
        </w:rPr>
      </w:pPr>
      <w:r w:rsidRPr="007D62A8">
        <w:rPr>
          <w:rFonts w:asciiTheme="minorHAnsi" w:hAnsiTheme="minorHAnsi"/>
        </w:rPr>
        <w:t xml:space="preserve">Complete and sign Section 2 of the CT Form if the bidder requests confidential treatment of certain information. </w:t>
      </w:r>
      <w:r w:rsidRPr="007C7061">
        <w:rPr>
          <w:rFonts w:asciiTheme="minorHAnsi" w:hAnsiTheme="minorHAnsi"/>
          <w:b/>
          <w:bCs/>
        </w:rPr>
        <w:t>Bidder must also submit a copy of the proposal with the trade secret, financial, and proprietary information redacted and clearly labeled as the “PUBLIC COPY.”</w:t>
      </w:r>
    </w:p>
    <w:p w14:paraId="36933D0B" w14:textId="77777777" w:rsidR="00DA13CA" w:rsidRPr="007C7061" w:rsidRDefault="00DA13CA" w:rsidP="00DA13CA">
      <w:pPr>
        <w:spacing w:before="120" w:after="120"/>
        <w:rPr>
          <w:rFonts w:asciiTheme="minorHAnsi" w:hAnsiTheme="minorHAnsi"/>
          <w:b/>
          <w:bCs/>
        </w:rPr>
      </w:pPr>
      <w:r w:rsidRPr="007D62A8">
        <w:rPr>
          <w:rFonts w:asciiTheme="minorHAnsi" w:hAnsiTheme="minorHAnsi"/>
        </w:rPr>
        <w:t xml:space="preserve">Failure to complete and sign a CT Form may result in disqualification of the bidder. </w:t>
      </w:r>
      <w:r w:rsidRPr="007C7061">
        <w:rPr>
          <w:rFonts w:asciiTheme="minorHAnsi" w:hAnsiTheme="minorHAnsi"/>
          <w:b/>
          <w:bCs/>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rPr>
        <w:t>a</w:t>
      </w:r>
      <w:r w:rsidRPr="007C7061">
        <w:rPr>
          <w:rFonts w:asciiTheme="minorHAnsi" w:hAnsiTheme="minorHAnsi"/>
          <w:b/>
          <w:bCs/>
        </w:rPr>
        <w:t>n award recommendation.</w:t>
      </w:r>
    </w:p>
    <w:p w14:paraId="4999A7DC" w14:textId="77777777" w:rsidR="00DA13CA" w:rsidRPr="007D62A8" w:rsidRDefault="00DA13CA" w:rsidP="00B92AF3">
      <w:pPr>
        <w:numPr>
          <w:ilvl w:val="1"/>
          <w:numId w:val="14"/>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26C98D19" w14:textId="77777777" w:rsidR="00DA13CA" w:rsidRPr="007D62A8" w:rsidRDefault="00DA13CA" w:rsidP="00B92AF3">
      <w:pPr>
        <w:numPr>
          <w:ilvl w:val="1"/>
          <w:numId w:val="14"/>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1D36BA52" w14:textId="77777777" w:rsidR="00DA13CA" w:rsidRPr="007D62A8" w:rsidRDefault="00DA13CA" w:rsidP="00B92AF3">
      <w:pPr>
        <w:numPr>
          <w:ilvl w:val="1"/>
          <w:numId w:val="14"/>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5796A525" w14:textId="77777777" w:rsidR="00DA13CA" w:rsidRPr="007D62A8" w:rsidRDefault="00DA13CA" w:rsidP="00B92AF3">
      <w:pPr>
        <w:numPr>
          <w:ilvl w:val="1"/>
          <w:numId w:val="14"/>
        </w:numPr>
        <w:spacing w:before="120" w:after="120" w:line="240" w:lineRule="auto"/>
        <w:ind w:left="648"/>
        <w:rPr>
          <w:rFonts w:asciiTheme="minorHAnsi" w:hAnsiTheme="minorHAnsi"/>
        </w:rPr>
      </w:pPr>
      <w:r w:rsidRPr="007D62A8">
        <w:rPr>
          <w:rFonts w:asciiTheme="minorHAnsi" w:hAnsiTheme="minorHAnsi"/>
        </w:rPr>
        <w:t xml:space="preserve">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w:t>
      </w:r>
      <w:r w:rsidRPr="007D62A8">
        <w:rPr>
          <w:rFonts w:asciiTheme="minorHAnsi" w:hAnsiTheme="minorHAnsi"/>
        </w:rPr>
        <w:lastRenderedPageBreak/>
        <w:t>exemptions. If a FOIA request is made for materials that the bidder has identified as trade secret, financial, or proprietary information, the State has the final authority to determine whether the materials are exempt from disclosure under FOIA.</w:t>
      </w:r>
    </w:p>
    <w:p w14:paraId="429A301E" w14:textId="3DC9B020" w:rsidR="00363F84" w:rsidRPr="002E7A92" w:rsidRDefault="00DA13CA" w:rsidP="007274F3">
      <w:pPr>
        <w:numPr>
          <w:ilvl w:val="1"/>
          <w:numId w:val="14"/>
        </w:numPr>
        <w:spacing w:after="12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0"/>
      <w:bookmarkEnd w:id="2"/>
      <w:bookmarkEnd w:id="10"/>
      <w:bookmarkEnd w:id="11"/>
      <w:bookmarkEnd w:id="12"/>
      <w:bookmarkEnd w:id="13"/>
      <w:bookmarkEnd w:id="14"/>
      <w:bookmarkEnd w:id="15"/>
      <w:bookmarkEnd w:id="16"/>
    </w:p>
    <w:sectPr w:rsidR="00363F84" w:rsidRPr="002E7A92" w:rsidSect="007274F3">
      <w:headerReference w:type="default" r:id="rId23"/>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CA928" w14:textId="77777777" w:rsidR="00961736" w:rsidRDefault="00961736">
      <w:pPr>
        <w:spacing w:after="0" w:line="240" w:lineRule="auto"/>
      </w:pPr>
      <w:r>
        <w:separator/>
      </w:r>
    </w:p>
    <w:p w14:paraId="66023401" w14:textId="77777777" w:rsidR="00961736" w:rsidRDefault="00961736"/>
  </w:endnote>
  <w:endnote w:type="continuationSeparator" w:id="0">
    <w:p w14:paraId="61652B21" w14:textId="77777777" w:rsidR="00961736" w:rsidRDefault="00961736">
      <w:pPr>
        <w:spacing w:after="0" w:line="240" w:lineRule="auto"/>
      </w:pPr>
      <w:r>
        <w:continuationSeparator/>
      </w:r>
    </w:p>
    <w:p w14:paraId="01347D1D" w14:textId="77777777" w:rsidR="00961736" w:rsidRDefault="00961736"/>
  </w:endnote>
  <w:endnote w:type="continuationNotice" w:id="1">
    <w:p w14:paraId="6E23DEA6" w14:textId="77777777" w:rsidR="00961736" w:rsidRDefault="009617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rPr>
        <w:szCs w:val="20"/>
      </w:rPr>
    </w:sdtEndPr>
    <w:sdtContent>
      <w:sdt>
        <w:sdtPr>
          <w:rPr>
            <w:sz w:val="20"/>
            <w:szCs w:val="18"/>
          </w:rPr>
          <w:id w:val="-1769616900"/>
          <w:docPartObj>
            <w:docPartGallery w:val="Page Numbers (Top of Page)"/>
            <w:docPartUnique/>
          </w:docPartObj>
        </w:sdtPr>
        <w:sdtEndPr>
          <w:rPr>
            <w:szCs w:val="20"/>
          </w:rPr>
        </w:sdtEndPr>
        <w:sdtContent>
          <w:p w14:paraId="442CBC8D" w14:textId="14BE6F96" w:rsidR="008932E3" w:rsidRPr="00D15FD8" w:rsidRDefault="008932E3" w:rsidP="007627EA">
            <w:pPr>
              <w:rPr>
                <w:sz w:val="20"/>
                <w:szCs w:val="18"/>
              </w:rPr>
            </w:pPr>
            <w:r w:rsidRPr="00D15FD8">
              <w:rPr>
                <w:sz w:val="20"/>
                <w:szCs w:val="18"/>
              </w:rPr>
              <w:t>Version 20</w:t>
            </w:r>
            <w:r w:rsidR="00076031">
              <w:rPr>
                <w:sz w:val="20"/>
                <w:szCs w:val="18"/>
              </w:rPr>
              <w:t>2</w:t>
            </w:r>
            <w:r w:rsidR="003B0A04">
              <w:rPr>
                <w:sz w:val="20"/>
                <w:szCs w:val="18"/>
              </w:rPr>
              <w:t>6</w:t>
            </w:r>
            <w:r w:rsidR="00076031">
              <w:rPr>
                <w:sz w:val="20"/>
                <w:szCs w:val="18"/>
              </w:rPr>
              <w:t>-</w:t>
            </w:r>
            <w:r w:rsidR="003B0A04">
              <w:rPr>
                <w:sz w:val="20"/>
                <w:szCs w:val="18"/>
              </w:rPr>
              <w:t>1</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60D75" w14:textId="77777777" w:rsidR="00961736" w:rsidRDefault="00961736">
      <w:pPr>
        <w:spacing w:after="0" w:line="240" w:lineRule="auto"/>
      </w:pPr>
      <w:r>
        <w:separator/>
      </w:r>
    </w:p>
    <w:p w14:paraId="542F0563" w14:textId="77777777" w:rsidR="00961736" w:rsidRDefault="00961736"/>
  </w:footnote>
  <w:footnote w:type="continuationSeparator" w:id="0">
    <w:p w14:paraId="1E11CB01" w14:textId="77777777" w:rsidR="00961736" w:rsidRDefault="00961736">
      <w:pPr>
        <w:spacing w:after="0" w:line="240" w:lineRule="auto"/>
      </w:pPr>
      <w:r>
        <w:continuationSeparator/>
      </w:r>
    </w:p>
    <w:p w14:paraId="2BA5B8E9" w14:textId="77777777" w:rsidR="00961736" w:rsidRDefault="00961736"/>
  </w:footnote>
  <w:footnote w:type="continuationNotice" w:id="1">
    <w:p w14:paraId="75D251E2" w14:textId="77777777" w:rsidR="00961736" w:rsidRDefault="009617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274F3">
    <w:pP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060"/>
    <w:multiLevelType w:val="hybridMultilevel"/>
    <w:tmpl w:val="9DC638B6"/>
    <w:lvl w:ilvl="0" w:tplc="07C806F8">
      <w:start w:val="1"/>
      <w:numFmt w:val="decimal"/>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A03B95"/>
    <w:multiLevelType w:val="hybridMultilevel"/>
    <w:tmpl w:val="B71E80DC"/>
    <w:lvl w:ilvl="0" w:tplc="DE46CAC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F142A"/>
    <w:multiLevelType w:val="hybridMultilevel"/>
    <w:tmpl w:val="3FBED054"/>
    <w:lvl w:ilvl="0" w:tplc="5D201D66">
      <w:start w:val="1"/>
      <w:numFmt w:val="decimal"/>
      <w:lvlRestart w:val="0"/>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C4146CC"/>
    <w:multiLevelType w:val="multilevel"/>
    <w:tmpl w:val="7B6C4842"/>
    <w:lvl w:ilvl="0">
      <w:start w:val="3"/>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2"/>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6" w15:restartNumberingAfterBreak="0">
    <w:nsid w:val="19CD7197"/>
    <w:multiLevelType w:val="multilevel"/>
    <w:tmpl w:val="8D883F9A"/>
    <w:lvl w:ilvl="0">
      <w:start w:val="1"/>
      <w:numFmt w:val="decimal"/>
      <w:lvlText w:val="%1."/>
      <w:lvlJc w:val="left"/>
      <w:pPr>
        <w:ind w:left="360" w:hanging="360"/>
      </w:pPr>
      <w:rPr>
        <w:rFonts w:ascii="Aptos" w:hAnsi="Aptos" w:cstheme="minorHAnsi" w:hint="default"/>
        <w:b/>
        <w:sz w:val="22"/>
        <w:szCs w:val="22"/>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9E935F8"/>
    <w:multiLevelType w:val="singleLevel"/>
    <w:tmpl w:val="FFFFFFFF"/>
    <w:lvl w:ilvl="0">
      <w:start w:val="1"/>
      <w:numFmt w:val="bullet"/>
      <w:lvlText w:val=""/>
      <w:legacy w:legacy="1" w:legacySpace="0" w:legacyIndent="144"/>
      <w:lvlJc w:val="left"/>
      <w:pPr>
        <w:ind w:left="144" w:hanging="144"/>
      </w:pPr>
      <w:rPr>
        <w:rFonts w:ascii="Symbol" w:hAnsi="Symbol" w:hint="default"/>
      </w:rPr>
    </w:lvl>
  </w:abstractNum>
  <w:abstractNum w:abstractNumId="8" w15:restartNumberingAfterBreak="0">
    <w:nsid w:val="1A067BF4"/>
    <w:multiLevelType w:val="singleLevel"/>
    <w:tmpl w:val="BBFE8CB0"/>
    <w:lvl w:ilvl="0">
      <w:start w:val="1"/>
      <w:numFmt w:val="bullet"/>
      <w:lvlText w:val=""/>
      <w:lvlJc w:val="left"/>
      <w:pPr>
        <w:tabs>
          <w:tab w:val="num" w:pos="360"/>
        </w:tabs>
        <w:ind w:left="360" w:hanging="360"/>
      </w:pPr>
      <w:rPr>
        <w:rFonts w:ascii="Wingdings" w:hAnsi="Wingdings" w:hint="default"/>
        <w:sz w:val="20"/>
      </w:rPr>
    </w:lvl>
  </w:abstractNum>
  <w:abstractNum w:abstractNumId="9" w15:restartNumberingAfterBreak="0">
    <w:nsid w:val="209765EB"/>
    <w:multiLevelType w:val="multilevel"/>
    <w:tmpl w:val="A888FDA8"/>
    <w:lvl w:ilvl="0">
      <w:start w:val="1"/>
      <w:numFmt w:val="decimal"/>
      <w:lvlText w:val="%1"/>
      <w:lvlJc w:val="left"/>
      <w:pPr>
        <w:ind w:left="360" w:hanging="360"/>
      </w:pPr>
      <w:rPr>
        <w:rFonts w:hint="default"/>
        <w:b/>
        <w:bCs/>
      </w:rPr>
    </w:lvl>
    <w:lvl w:ilvl="1">
      <w:start w:val="1"/>
      <w:numFmt w:val="decimal"/>
      <w:lvlText w:val="%1.%2"/>
      <w:lvlJc w:val="left"/>
      <w:pPr>
        <w:ind w:left="2160" w:hanging="36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4320" w:hanging="720"/>
      </w:pPr>
      <w:rPr>
        <w:rFonts w:hint="default"/>
        <w:b w:val="0"/>
      </w:rPr>
    </w:lvl>
    <w:lvl w:ilvl="3">
      <w:start w:val="1"/>
      <w:numFmt w:val="decimal"/>
      <w:lvlText w:val="%1.%2.%3.%4"/>
      <w:lvlJc w:val="left"/>
      <w:pPr>
        <w:ind w:left="6480" w:hanging="1080"/>
      </w:pPr>
      <w:rPr>
        <w:rFonts w:hint="default"/>
        <w:b w:val="0"/>
      </w:rPr>
    </w:lvl>
    <w:lvl w:ilvl="4">
      <w:start w:val="1"/>
      <w:numFmt w:val="decimal"/>
      <w:lvlText w:val="%1.%2.%3.%4.%5"/>
      <w:lvlJc w:val="left"/>
      <w:pPr>
        <w:ind w:left="8280" w:hanging="1080"/>
      </w:pPr>
      <w:rPr>
        <w:rFonts w:hint="default"/>
        <w:b w:val="0"/>
      </w:rPr>
    </w:lvl>
    <w:lvl w:ilvl="5">
      <w:start w:val="1"/>
      <w:numFmt w:val="decimal"/>
      <w:lvlText w:val="%1.%2.%3.%4.%5.%6"/>
      <w:lvlJc w:val="left"/>
      <w:pPr>
        <w:ind w:left="10440" w:hanging="1440"/>
      </w:pPr>
      <w:rPr>
        <w:rFonts w:hint="default"/>
        <w:b w:val="0"/>
      </w:rPr>
    </w:lvl>
    <w:lvl w:ilvl="6">
      <w:start w:val="1"/>
      <w:numFmt w:val="decimal"/>
      <w:lvlText w:val="%1.%2.%3.%4.%5.%6.%7"/>
      <w:lvlJc w:val="left"/>
      <w:pPr>
        <w:ind w:left="12240" w:hanging="1440"/>
      </w:pPr>
      <w:rPr>
        <w:rFonts w:hint="default"/>
        <w:b w:val="0"/>
      </w:rPr>
    </w:lvl>
    <w:lvl w:ilvl="7">
      <w:start w:val="1"/>
      <w:numFmt w:val="decimal"/>
      <w:lvlText w:val="%1.%2.%3.%4.%5.%6.%7.%8"/>
      <w:lvlJc w:val="left"/>
      <w:pPr>
        <w:ind w:left="14400" w:hanging="1800"/>
      </w:pPr>
      <w:rPr>
        <w:rFonts w:hint="default"/>
        <w:b w:val="0"/>
      </w:rPr>
    </w:lvl>
    <w:lvl w:ilvl="8">
      <w:start w:val="1"/>
      <w:numFmt w:val="decimal"/>
      <w:lvlText w:val="%1.%2.%3.%4.%5.%6.%7.%8.%9"/>
      <w:lvlJc w:val="left"/>
      <w:pPr>
        <w:ind w:left="16200" w:hanging="1800"/>
      </w:pPr>
      <w:rPr>
        <w:rFonts w:hint="default"/>
        <w:b w:val="0"/>
      </w:rPr>
    </w:lvl>
  </w:abstractNum>
  <w:abstractNum w:abstractNumId="10" w15:restartNumberingAfterBreak="0">
    <w:nsid w:val="265843D8"/>
    <w:multiLevelType w:val="hybridMultilevel"/>
    <w:tmpl w:val="6C0EEABA"/>
    <w:lvl w:ilvl="0" w:tplc="E14476F0">
      <w:numFmt w:val="bullet"/>
      <w:lvlText w:val="•"/>
      <w:lvlJc w:val="left"/>
      <w:pPr>
        <w:ind w:left="1080" w:hanging="720"/>
      </w:pPr>
      <w:rPr>
        <w:rFonts w:ascii="Aptos" w:eastAsia="Times" w:hAnsi="Apto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C35AC0"/>
    <w:multiLevelType w:val="hybridMultilevel"/>
    <w:tmpl w:val="778470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310981"/>
    <w:multiLevelType w:val="hybridMultilevel"/>
    <w:tmpl w:val="96EC7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451489"/>
    <w:multiLevelType w:val="multilevel"/>
    <w:tmpl w:val="B2528182"/>
    <w:lvl w:ilvl="0">
      <w:start w:val="1"/>
      <w:numFmt w:val="decimal"/>
      <w:lvlText w:val="%1."/>
      <w:lvlJc w:val="left"/>
      <w:pPr>
        <w:tabs>
          <w:tab w:val="num" w:pos="360"/>
        </w:tabs>
        <w:ind w:left="0" w:firstLine="0"/>
      </w:pPr>
      <w:rPr>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1"/>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4"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DD57782"/>
    <w:multiLevelType w:val="singleLevel"/>
    <w:tmpl w:val="6ED0A3AA"/>
    <w:lvl w:ilvl="0">
      <w:start w:val="1"/>
      <w:numFmt w:val="decimal"/>
      <w:lvlText w:val="%1."/>
      <w:lvlJc w:val="left"/>
      <w:pPr>
        <w:tabs>
          <w:tab w:val="num" w:pos="360"/>
        </w:tabs>
        <w:ind w:left="360" w:hanging="360"/>
      </w:pPr>
    </w:lvl>
  </w:abstractNum>
  <w:abstractNum w:abstractNumId="16"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7"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553083"/>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9" w15:restartNumberingAfterBreak="0">
    <w:nsid w:val="34CB1C58"/>
    <w:multiLevelType w:val="hybridMultilevel"/>
    <w:tmpl w:val="39AAA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1"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3"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B1A04AA"/>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5" w15:restartNumberingAfterBreak="0">
    <w:nsid w:val="3CAC4B9B"/>
    <w:multiLevelType w:val="multilevel"/>
    <w:tmpl w:val="5EEAA92A"/>
    <w:lvl w:ilvl="0">
      <w:start w:val="2"/>
      <w:numFmt w:val="decimal"/>
      <w:lvlText w:val="%1"/>
      <w:lvlJc w:val="left"/>
      <w:pPr>
        <w:ind w:left="360" w:hanging="360"/>
      </w:pPr>
      <w:rPr>
        <w:rFonts w:hint="default"/>
        <w:b w:val="0"/>
        <w:u w:val="single"/>
      </w:rPr>
    </w:lvl>
    <w:lvl w:ilvl="1">
      <w:start w:val="3"/>
      <w:numFmt w:val="decimal"/>
      <w:lvlText w:val="%1.%2"/>
      <w:lvlJc w:val="left"/>
      <w:pPr>
        <w:ind w:left="720" w:hanging="360"/>
      </w:pPr>
      <w:rPr>
        <w:rFonts w:hint="default"/>
        <w:b/>
        <w:bCs/>
        <w:u w:val="none"/>
      </w:rPr>
    </w:lvl>
    <w:lvl w:ilvl="2">
      <w:start w:val="1"/>
      <w:numFmt w:val="none"/>
      <w:lvlText w:val="(a)"/>
      <w:lvlJc w:val="left"/>
      <w:pPr>
        <w:ind w:left="1440" w:hanging="720"/>
      </w:pPr>
      <w:rPr>
        <w:rFonts w:hint="default"/>
        <w:b/>
        <w:bCs w:val="0"/>
        <w:u w:val="none"/>
      </w:rPr>
    </w:lvl>
    <w:lvl w:ilvl="3">
      <w:start w:val="1"/>
      <w:numFmt w:val="decimal"/>
      <w:lvlText w:val="%1.%2.%3.%4"/>
      <w:lvlJc w:val="left"/>
      <w:pPr>
        <w:ind w:left="2160" w:hanging="1080"/>
      </w:pPr>
      <w:rPr>
        <w:rFonts w:hint="default"/>
        <w:b w:val="0"/>
        <w:u w:val="single"/>
      </w:rPr>
    </w:lvl>
    <w:lvl w:ilvl="4">
      <w:start w:val="1"/>
      <w:numFmt w:val="decimal"/>
      <w:lvlText w:val="%1.%2.%3.%4.%5"/>
      <w:lvlJc w:val="left"/>
      <w:pPr>
        <w:ind w:left="2520" w:hanging="1080"/>
      </w:pPr>
      <w:rPr>
        <w:rFonts w:hint="default"/>
        <w:b w:val="0"/>
        <w:u w:val="single"/>
      </w:rPr>
    </w:lvl>
    <w:lvl w:ilvl="5">
      <w:start w:val="1"/>
      <w:numFmt w:val="decimal"/>
      <w:lvlText w:val="%1.%2.%3.%4.%5.%6"/>
      <w:lvlJc w:val="left"/>
      <w:pPr>
        <w:ind w:left="3240" w:hanging="1440"/>
      </w:pPr>
      <w:rPr>
        <w:rFonts w:hint="default"/>
        <w:b w:val="0"/>
        <w:u w:val="single"/>
      </w:rPr>
    </w:lvl>
    <w:lvl w:ilvl="6">
      <w:start w:val="1"/>
      <w:numFmt w:val="decimal"/>
      <w:lvlText w:val="%1.%2.%3.%4.%5.%6.%7"/>
      <w:lvlJc w:val="left"/>
      <w:pPr>
        <w:ind w:left="3600" w:hanging="1440"/>
      </w:pPr>
      <w:rPr>
        <w:rFonts w:hint="default"/>
        <w:b w:val="0"/>
        <w:u w:val="single"/>
      </w:rPr>
    </w:lvl>
    <w:lvl w:ilvl="7">
      <w:start w:val="1"/>
      <w:numFmt w:val="decimal"/>
      <w:lvlText w:val="%1.%2.%3.%4.%5.%6.%7.%8"/>
      <w:lvlJc w:val="left"/>
      <w:pPr>
        <w:ind w:left="4320" w:hanging="1800"/>
      </w:pPr>
      <w:rPr>
        <w:rFonts w:hint="default"/>
        <w:b w:val="0"/>
        <w:u w:val="single"/>
      </w:rPr>
    </w:lvl>
    <w:lvl w:ilvl="8">
      <w:start w:val="1"/>
      <w:numFmt w:val="decimal"/>
      <w:lvlText w:val="%1.%2.%3.%4.%5.%6.%7.%8.%9"/>
      <w:lvlJc w:val="left"/>
      <w:pPr>
        <w:ind w:left="4680" w:hanging="1800"/>
      </w:pPr>
      <w:rPr>
        <w:rFonts w:hint="default"/>
        <w:b w:val="0"/>
        <w:u w:val="single"/>
      </w:rPr>
    </w:lvl>
  </w:abstractNum>
  <w:abstractNum w:abstractNumId="26"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lvlText w:val="%1.%2.%3."/>
      <w:lvlJc w:val="left"/>
      <w:pPr>
        <w:tabs>
          <w:tab w:val="num" w:pos="1661"/>
        </w:tabs>
        <w:ind w:left="1661" w:hanging="1080"/>
      </w:pPr>
      <w:rPr>
        <w:rFonts w:cs="Times New Roman" w:hint="default"/>
      </w:rPr>
    </w:lvl>
    <w:lvl w:ilvl="3">
      <w:start w:val="1"/>
      <w:numFmt w:val="decimal"/>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27" w15:restartNumberingAfterBreak="0">
    <w:nsid w:val="40066CFB"/>
    <w:multiLevelType w:val="hybridMultilevel"/>
    <w:tmpl w:val="5CB28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F731F8"/>
    <w:multiLevelType w:val="hybridMultilevel"/>
    <w:tmpl w:val="D8FCD678"/>
    <w:lvl w:ilvl="0" w:tplc="528C4B22">
      <w:start w:val="1"/>
      <w:numFmt w:val="decimal"/>
      <w:lvlText w:val="(%1)"/>
      <w:lvlJc w:val="left"/>
      <w:pPr>
        <w:ind w:left="1152" w:hanging="360"/>
      </w:pPr>
      <w:rPr>
        <w:rFonts w:hint="default"/>
        <w:b w:val="0"/>
        <w:bCs w:val="0"/>
        <w:i w:val="0"/>
        <w:iCs w:val="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9" w15:restartNumberingAfterBreak="0">
    <w:nsid w:val="44622603"/>
    <w:multiLevelType w:val="multilevel"/>
    <w:tmpl w:val="E4DC73A6"/>
    <w:lvl w:ilvl="0">
      <w:start w:val="1"/>
      <w:numFmt w:val="bulle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4A5A37"/>
    <w:multiLevelType w:val="multilevel"/>
    <w:tmpl w:val="CA9A280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9A92908"/>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33" w15:restartNumberingAfterBreak="0">
    <w:nsid w:val="4F900DF5"/>
    <w:multiLevelType w:val="multilevel"/>
    <w:tmpl w:val="B9C68B7A"/>
    <w:lvl w:ilvl="0">
      <w:start w:val="2"/>
      <w:numFmt w:val="decimal"/>
      <w:lvlText w:val="%1."/>
      <w:lvlJc w:val="left"/>
      <w:pPr>
        <w:tabs>
          <w:tab w:val="num" w:pos="360"/>
        </w:tabs>
        <w:ind w:left="0" w:firstLine="0"/>
      </w:pPr>
      <w:rPr>
        <w:rFonts w:hint="default"/>
        <w:b/>
        <w:i w:val="0"/>
        <w:caps/>
        <w:sz w:val="22"/>
        <w:szCs w:val="22"/>
      </w:rPr>
    </w:lvl>
    <w:lvl w:ilvl="1">
      <w:start w:val="1"/>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4" w15:restartNumberingAfterBreak="0">
    <w:nsid w:val="58894368"/>
    <w:multiLevelType w:val="multilevel"/>
    <w:tmpl w:val="CD082504"/>
    <w:lvl w:ilvl="0">
      <w:start w:val="1"/>
      <w:numFmt w:val="decimal"/>
      <w:lvlText w:val="%1."/>
      <w:lvlJc w:val="left"/>
      <w:pPr>
        <w:tabs>
          <w:tab w:val="num" w:pos="360"/>
        </w:tabs>
        <w:ind w:left="0" w:firstLine="0"/>
      </w:pPr>
      <w:rPr>
        <w:rFonts w:hint="default"/>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2"/>
      <w:numFmt w:val="lowerLetter"/>
      <w:lvlText w:val="(%3)"/>
      <w:lvlJc w:val="left"/>
      <w:pPr>
        <w:tabs>
          <w:tab w:val="num" w:pos="1320"/>
        </w:tabs>
        <w:ind w:left="0" w:firstLine="860"/>
      </w:pPr>
      <w:rPr>
        <w:rFonts w:ascii="Aptos" w:hAnsi="Aptos"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35" w15:restartNumberingAfterBreak="0">
    <w:nsid w:val="58D059EE"/>
    <w:multiLevelType w:val="singleLevel"/>
    <w:tmpl w:val="D4E614CC"/>
    <w:lvl w:ilvl="0">
      <w:start w:val="1"/>
      <w:numFmt w:val="lowerRoman"/>
      <w:lvlText w:val="(%1)"/>
      <w:lvlJc w:val="left"/>
      <w:pPr>
        <w:tabs>
          <w:tab w:val="num" w:pos="1267"/>
        </w:tabs>
        <w:ind w:left="1267" w:hanging="720"/>
      </w:pPr>
      <w:rPr>
        <w:rFonts w:hint="default"/>
      </w:rPr>
    </w:lvl>
  </w:abstractNum>
  <w:abstractNum w:abstractNumId="36" w15:restartNumberingAfterBreak="0">
    <w:nsid w:val="5B6E54F2"/>
    <w:multiLevelType w:val="singleLevel"/>
    <w:tmpl w:val="613EDE86"/>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5C560A05"/>
    <w:multiLevelType w:val="hybridMultilevel"/>
    <w:tmpl w:val="C088D820"/>
    <w:lvl w:ilvl="0" w:tplc="FFFFFFFF">
      <w:start w:val="1"/>
      <w:numFmt w:val="upp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61C21F1C"/>
    <w:multiLevelType w:val="multilevel"/>
    <w:tmpl w:val="C46AA838"/>
    <w:lvl w:ilvl="0">
      <w:start w:val="3"/>
      <w:numFmt w:val="decimal"/>
      <w:lvlText w:val="%1."/>
      <w:lvlJc w:val="left"/>
      <w:pPr>
        <w:tabs>
          <w:tab w:val="num" w:pos="360"/>
        </w:tabs>
        <w:ind w:left="0" w:firstLine="0"/>
      </w:pPr>
      <w:rPr>
        <w:rFonts w:hint="default"/>
        <w:b/>
        <w:i w:val="0"/>
        <w:caps/>
        <w:sz w:val="22"/>
        <w:szCs w:val="22"/>
      </w:rPr>
    </w:lvl>
    <w:lvl w:ilvl="1">
      <w:start w:val="2"/>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ptos" w:eastAsia="Times New Roman" w:hAnsi="Aptos" w:cs="Arial" w:hint="default"/>
        <w:b/>
        <w:bCs/>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41"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A14466B"/>
    <w:multiLevelType w:val="hybridMultilevel"/>
    <w:tmpl w:val="132A9742"/>
    <w:lvl w:ilvl="0" w:tplc="EBFA9D60">
      <w:start w:val="1"/>
      <w:numFmt w:val="bullet"/>
      <w:lvlText w:val="·"/>
      <w:lvlJc w:val="left"/>
      <w:pPr>
        <w:tabs>
          <w:tab w:val="num" w:pos="720"/>
        </w:tabs>
        <w:ind w:left="720" w:hanging="720"/>
      </w:pPr>
      <w:rPr>
        <w:rFonts w:ascii="Symbol" w:hAnsi="Symbol" w:hint="default"/>
        <w:lang w:val="en-US" w:eastAsia="en-US" w:bidi="ar-SA"/>
      </w:rPr>
    </w:lvl>
    <w:lvl w:ilvl="1" w:tplc="04090003">
      <w:start w:val="1"/>
      <w:numFmt w:val="bullet"/>
      <w:lvlText w:val="·"/>
      <w:lvlJc w:val="left"/>
      <w:pPr>
        <w:tabs>
          <w:tab w:val="num" w:pos="720"/>
        </w:tabs>
        <w:ind w:left="720" w:hanging="360"/>
      </w:pPr>
      <w:rPr>
        <w:rFonts w:ascii="Symbol" w:hAnsi="Symbol" w:hint="default"/>
        <w:lang w:val="en-US" w:eastAsia="en-US" w:bidi="ar-SA"/>
      </w:rPr>
    </w:lvl>
    <w:lvl w:ilvl="2" w:tplc="04090005">
      <w:start w:val="1"/>
      <w:numFmt w:val="bullet"/>
      <w:lvlText w:val="·"/>
      <w:lvlJc w:val="left"/>
      <w:pPr>
        <w:tabs>
          <w:tab w:val="num" w:pos="1440"/>
        </w:tabs>
        <w:ind w:left="1440" w:hanging="360"/>
      </w:pPr>
      <w:rPr>
        <w:rFonts w:ascii="Symbol" w:hAnsi="Symbol" w:hint="default"/>
        <w:lang w:val="en-US" w:eastAsia="en-US" w:bidi="ar-SA"/>
      </w:rPr>
    </w:lvl>
    <w:lvl w:ilvl="3" w:tplc="04090001">
      <w:start w:val="1"/>
      <w:numFmt w:val="bullet"/>
      <w:lvlText w:val="·"/>
      <w:lvlJc w:val="left"/>
      <w:pPr>
        <w:tabs>
          <w:tab w:val="num" w:pos="2160"/>
        </w:tabs>
        <w:ind w:left="2160" w:hanging="360"/>
      </w:pPr>
      <w:rPr>
        <w:rFonts w:ascii="Symbol" w:hAnsi="Symbol" w:hint="default"/>
        <w:lang w:val="en-US" w:eastAsia="en-US" w:bidi="ar-SA"/>
      </w:rPr>
    </w:lvl>
    <w:lvl w:ilvl="4" w:tplc="04090003">
      <w:start w:val="1"/>
      <w:numFmt w:val="bullet"/>
      <w:lvlText w:val="o"/>
      <w:lvlJc w:val="left"/>
      <w:pPr>
        <w:tabs>
          <w:tab w:val="num" w:pos="2880"/>
        </w:tabs>
        <w:ind w:left="2880" w:hanging="360"/>
      </w:pPr>
      <w:rPr>
        <w:rFonts w:ascii="Courier New" w:hAnsi="Courier New" w:cs="Times New Roman" w:hint="default"/>
        <w:lang w:val="en-US" w:eastAsia="en-US" w:bidi="ar-SA"/>
      </w:rPr>
    </w:lvl>
    <w:lvl w:ilvl="5" w:tplc="04090005">
      <w:start w:val="1"/>
      <w:numFmt w:val="bullet"/>
      <w:lvlText w:val="§"/>
      <w:lvlJc w:val="left"/>
      <w:pPr>
        <w:tabs>
          <w:tab w:val="num" w:pos="3600"/>
        </w:tabs>
        <w:ind w:left="3600" w:hanging="360"/>
      </w:pPr>
      <w:rPr>
        <w:rFonts w:ascii="Wingdings" w:hAnsi="Wingdings" w:hint="default"/>
        <w:lang w:val="en-US" w:eastAsia="en-US" w:bidi="ar-SA"/>
      </w:rPr>
    </w:lvl>
    <w:lvl w:ilvl="6" w:tplc="04090001">
      <w:start w:val="1"/>
      <w:numFmt w:val="bullet"/>
      <w:lvlText w:val="·"/>
      <w:lvlJc w:val="left"/>
      <w:pPr>
        <w:tabs>
          <w:tab w:val="num" w:pos="4320"/>
        </w:tabs>
        <w:ind w:left="4320" w:hanging="360"/>
      </w:pPr>
      <w:rPr>
        <w:rFonts w:ascii="Symbol" w:hAnsi="Symbol" w:hint="default"/>
        <w:lang w:val="en-US" w:eastAsia="en-US" w:bidi="ar-SA"/>
      </w:rPr>
    </w:lvl>
    <w:lvl w:ilvl="7" w:tplc="04090003">
      <w:start w:val="1"/>
      <w:numFmt w:val="bullet"/>
      <w:lvlText w:val="o"/>
      <w:lvlJc w:val="left"/>
      <w:pPr>
        <w:tabs>
          <w:tab w:val="num" w:pos="5040"/>
        </w:tabs>
        <w:ind w:left="5040" w:hanging="360"/>
      </w:pPr>
      <w:rPr>
        <w:rFonts w:ascii="Courier New" w:hAnsi="Courier New" w:cs="Times New Roman" w:hint="default"/>
        <w:lang w:val="en-US" w:eastAsia="en-US" w:bidi="ar-SA"/>
      </w:rPr>
    </w:lvl>
    <w:lvl w:ilvl="8" w:tplc="04090005">
      <w:start w:val="1"/>
      <w:numFmt w:val="bullet"/>
      <w:lvlText w:val="§"/>
      <w:lvlJc w:val="left"/>
      <w:pPr>
        <w:tabs>
          <w:tab w:val="num" w:pos="5760"/>
        </w:tabs>
        <w:ind w:left="5760" w:hanging="360"/>
      </w:pPr>
      <w:rPr>
        <w:rFonts w:ascii="Wingdings" w:hAnsi="Wingdings" w:hint="default"/>
        <w:lang w:val="en-US" w:eastAsia="en-US" w:bidi="ar-SA"/>
      </w:rPr>
    </w:lvl>
  </w:abstractNum>
  <w:abstractNum w:abstractNumId="43" w15:restartNumberingAfterBreak="0">
    <w:nsid w:val="6A714025"/>
    <w:multiLevelType w:val="singleLevel"/>
    <w:tmpl w:val="895CF94A"/>
    <w:lvl w:ilvl="0">
      <w:numFmt w:val="decimal"/>
      <w:lvlText w:val="%1"/>
      <w:legacy w:legacy="1" w:legacySpace="0" w:legacyIndent="0"/>
      <w:lvlJc w:val="left"/>
      <w:rPr>
        <w:rFonts w:ascii="Courier" w:hAnsi="Courier" w:hint="default"/>
      </w:rPr>
    </w:lvl>
  </w:abstractNum>
  <w:abstractNum w:abstractNumId="44"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0FC37C4"/>
    <w:multiLevelType w:val="multilevel"/>
    <w:tmpl w:val="F0AE09D4"/>
    <w:lvl w:ilvl="0">
      <w:start w:val="1"/>
      <w:numFmt w:val="decimal"/>
      <w:pStyle w:val="Heading2"/>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6" w15:restartNumberingAfterBreak="0">
    <w:nsid w:val="765A3BEF"/>
    <w:multiLevelType w:val="hybridMultilevel"/>
    <w:tmpl w:val="0A329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9B14FB4"/>
    <w:multiLevelType w:val="multilevel"/>
    <w:tmpl w:val="12386C9C"/>
    <w:lvl w:ilvl="0">
      <w:start w:val="1"/>
      <w:numFmt w:val="decimal"/>
      <w:lvlText w:val="%1."/>
      <w:lvlJc w:val="left"/>
      <w:rPr>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F4F3E26"/>
    <w:multiLevelType w:val="multilevel"/>
    <w:tmpl w:val="B970B2C4"/>
    <w:lvl w:ilvl="0">
      <w:start w:val="1"/>
      <w:numFmt w:val="decimal"/>
      <w:lvlText w:val="%1."/>
      <w:lvlJc w:val="left"/>
      <w:pPr>
        <w:ind w:left="408" w:hanging="408"/>
      </w:pPr>
      <w:rPr>
        <w:rFonts w:hint="default"/>
        <w:b/>
        <w:bCs/>
        <w:sz w:val="24"/>
        <w:szCs w:val="28"/>
        <w:u w:val="none"/>
      </w:rPr>
    </w:lvl>
    <w:lvl w:ilvl="1">
      <w:start w:val="1"/>
      <w:numFmt w:val="decimal"/>
      <w:lvlText w:val="%1.%2."/>
      <w:lvlJc w:val="left"/>
      <w:pPr>
        <w:ind w:left="144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160" w:hanging="720"/>
      </w:pPr>
      <w:rPr>
        <w:rFonts w:hint="default"/>
        <w:u w:val="single"/>
      </w:rPr>
    </w:lvl>
    <w:lvl w:ilvl="3">
      <w:start w:val="1"/>
      <w:numFmt w:val="decimal"/>
      <w:lvlText w:val="%1.%2.%3.%4."/>
      <w:lvlJc w:val="left"/>
      <w:pPr>
        <w:ind w:left="3240" w:hanging="1080"/>
      </w:pPr>
      <w:rPr>
        <w:rFonts w:hint="default"/>
        <w:u w:val="single"/>
      </w:rPr>
    </w:lvl>
    <w:lvl w:ilvl="4">
      <w:start w:val="1"/>
      <w:numFmt w:val="decimal"/>
      <w:lvlText w:val="%1.%2.%3.%4.%5."/>
      <w:lvlJc w:val="left"/>
      <w:pPr>
        <w:ind w:left="3960" w:hanging="1080"/>
      </w:pPr>
      <w:rPr>
        <w:rFonts w:hint="default"/>
        <w:u w:val="single"/>
      </w:rPr>
    </w:lvl>
    <w:lvl w:ilvl="5">
      <w:start w:val="1"/>
      <w:numFmt w:val="decimal"/>
      <w:lvlText w:val="%1.%2.%3.%4.%5.%6."/>
      <w:lvlJc w:val="left"/>
      <w:pPr>
        <w:ind w:left="5040" w:hanging="1440"/>
      </w:pPr>
      <w:rPr>
        <w:rFonts w:hint="default"/>
        <w:u w:val="single"/>
      </w:rPr>
    </w:lvl>
    <w:lvl w:ilvl="6">
      <w:start w:val="1"/>
      <w:numFmt w:val="decimal"/>
      <w:lvlText w:val="%1.%2.%3.%4.%5.%6.%7."/>
      <w:lvlJc w:val="left"/>
      <w:pPr>
        <w:ind w:left="5760" w:hanging="1440"/>
      </w:pPr>
      <w:rPr>
        <w:rFonts w:hint="default"/>
        <w:u w:val="single"/>
      </w:rPr>
    </w:lvl>
    <w:lvl w:ilvl="7">
      <w:start w:val="1"/>
      <w:numFmt w:val="decimal"/>
      <w:lvlText w:val="%1.%2.%3.%4.%5.%6.%7.%8."/>
      <w:lvlJc w:val="left"/>
      <w:pPr>
        <w:ind w:left="6840" w:hanging="1800"/>
      </w:pPr>
      <w:rPr>
        <w:rFonts w:hint="default"/>
        <w:u w:val="single"/>
      </w:rPr>
    </w:lvl>
    <w:lvl w:ilvl="8">
      <w:start w:val="1"/>
      <w:numFmt w:val="decimal"/>
      <w:lvlText w:val="%1.%2.%3.%4.%5.%6.%7.%8.%9."/>
      <w:lvlJc w:val="left"/>
      <w:pPr>
        <w:ind w:left="7920" w:hanging="2160"/>
      </w:pPr>
      <w:rPr>
        <w:rFonts w:hint="default"/>
        <w:u w:val="single"/>
      </w:rPr>
    </w:lvl>
  </w:abstractNum>
  <w:abstractNum w:abstractNumId="50" w15:restartNumberingAfterBreak="0">
    <w:nsid w:val="7F553B0C"/>
    <w:multiLevelType w:val="singleLevel"/>
    <w:tmpl w:val="6B88B0D4"/>
    <w:lvl w:ilvl="0">
      <w:start w:val="1"/>
      <w:numFmt w:val="bullet"/>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36"/>
  </w:num>
  <w:num w:numId="2" w16cid:durableId="841705266">
    <w:abstractNumId w:val="15"/>
  </w:num>
  <w:num w:numId="3" w16cid:durableId="1955483086">
    <w:abstractNumId w:val="8"/>
  </w:num>
  <w:num w:numId="4" w16cid:durableId="363215528">
    <w:abstractNumId w:val="7"/>
  </w:num>
  <w:num w:numId="5" w16cid:durableId="212620344">
    <w:abstractNumId w:val="29"/>
  </w:num>
  <w:num w:numId="6" w16cid:durableId="1818104737">
    <w:abstractNumId w:val="30"/>
  </w:num>
  <w:num w:numId="7" w16cid:durableId="917716142">
    <w:abstractNumId w:val="3"/>
  </w:num>
  <w:num w:numId="8" w16cid:durableId="6373711">
    <w:abstractNumId w:val="4"/>
  </w:num>
  <w:num w:numId="9" w16cid:durableId="957637673">
    <w:abstractNumId w:val="1"/>
  </w:num>
  <w:num w:numId="10" w16cid:durableId="137573111">
    <w:abstractNumId w:val="35"/>
  </w:num>
  <w:num w:numId="11" w16cid:durableId="1229263696">
    <w:abstractNumId w:val="50"/>
  </w:num>
  <w:num w:numId="12" w16cid:durableId="1451506640">
    <w:abstractNumId w:val="20"/>
  </w:num>
  <w:num w:numId="13" w16cid:durableId="948049437">
    <w:abstractNumId w:val="21"/>
  </w:num>
  <w:num w:numId="14" w16cid:durableId="847914485">
    <w:abstractNumId w:val="31"/>
  </w:num>
  <w:num w:numId="15" w16cid:durableId="353045767">
    <w:abstractNumId w:val="43"/>
  </w:num>
  <w:num w:numId="16" w16cid:durableId="1373070661">
    <w:abstractNumId w:val="22"/>
  </w:num>
  <w:num w:numId="17" w16cid:durableId="2102020423">
    <w:abstractNumId w:val="14"/>
  </w:num>
  <w:num w:numId="18" w16cid:durableId="1362248226">
    <w:abstractNumId w:val="45"/>
  </w:num>
  <w:num w:numId="19" w16cid:durableId="840848218">
    <w:abstractNumId w:val="26"/>
  </w:num>
  <w:num w:numId="20" w16cid:durableId="140850231">
    <w:abstractNumId w:val="16"/>
  </w:num>
  <w:num w:numId="21" w16cid:durableId="1511604426">
    <w:abstractNumId w:val="42"/>
  </w:num>
  <w:num w:numId="22" w16cid:durableId="2021278112">
    <w:abstractNumId w:val="49"/>
  </w:num>
  <w:num w:numId="23" w16cid:durableId="1870072250">
    <w:abstractNumId w:val="9"/>
  </w:num>
  <w:num w:numId="24" w16cid:durableId="1183859115">
    <w:abstractNumId w:val="39"/>
    <w:lvlOverride w:ilvl="0">
      <w:startOverride w:val="1"/>
    </w:lvlOverride>
  </w:num>
  <w:num w:numId="25" w16cid:durableId="421149031">
    <w:abstractNumId w:val="47"/>
  </w:num>
  <w:num w:numId="26" w16cid:durableId="922030592">
    <w:abstractNumId w:val="33"/>
  </w:num>
  <w:num w:numId="27" w16cid:durableId="854347700">
    <w:abstractNumId w:val="13"/>
  </w:num>
  <w:num w:numId="28" w16cid:durableId="225996482">
    <w:abstractNumId w:val="6"/>
  </w:num>
  <w:num w:numId="29" w16cid:durableId="277881855">
    <w:abstractNumId w:val="25"/>
  </w:num>
  <w:num w:numId="30" w16cid:durableId="124157310">
    <w:abstractNumId w:val="34"/>
  </w:num>
  <w:num w:numId="31" w16cid:durableId="70584119">
    <w:abstractNumId w:val="5"/>
  </w:num>
  <w:num w:numId="32" w16cid:durableId="690959046">
    <w:abstractNumId w:val="40"/>
  </w:num>
  <w:num w:numId="33" w16cid:durableId="273172248">
    <w:abstractNumId w:val="38"/>
  </w:num>
  <w:num w:numId="34" w16cid:durableId="1212040126">
    <w:abstractNumId w:val="0"/>
  </w:num>
  <w:num w:numId="35" w16cid:durableId="838302953">
    <w:abstractNumId w:val="28"/>
  </w:num>
  <w:num w:numId="36" w16cid:durableId="302344909">
    <w:abstractNumId w:val="24"/>
  </w:num>
  <w:num w:numId="37" w16cid:durableId="1374965740">
    <w:abstractNumId w:val="18"/>
  </w:num>
  <w:num w:numId="38" w16cid:durableId="1488207790">
    <w:abstractNumId w:val="32"/>
  </w:num>
  <w:num w:numId="39" w16cid:durableId="230621888">
    <w:abstractNumId w:val="19"/>
  </w:num>
  <w:num w:numId="40" w16cid:durableId="2022315201">
    <w:abstractNumId w:val="46"/>
  </w:num>
  <w:num w:numId="41" w16cid:durableId="411781846">
    <w:abstractNumId w:val="11"/>
  </w:num>
  <w:num w:numId="42" w16cid:durableId="1062018081">
    <w:abstractNumId w:val="41"/>
  </w:num>
  <w:num w:numId="43" w16cid:durableId="389115393">
    <w:abstractNumId w:val="44"/>
  </w:num>
  <w:num w:numId="44" w16cid:durableId="734819251">
    <w:abstractNumId w:val="48"/>
  </w:num>
  <w:num w:numId="45" w16cid:durableId="1466510029">
    <w:abstractNumId w:val="12"/>
  </w:num>
  <w:num w:numId="46" w16cid:durableId="75369120">
    <w:abstractNumId w:val="27"/>
  </w:num>
  <w:num w:numId="47" w16cid:durableId="296833996">
    <w:abstractNumId w:val="37"/>
  </w:num>
  <w:num w:numId="48" w16cid:durableId="1586455641">
    <w:abstractNumId w:val="2"/>
  </w:num>
  <w:num w:numId="49" w16cid:durableId="1551577805">
    <w:abstractNumId w:val="17"/>
  </w:num>
  <w:num w:numId="50" w16cid:durableId="992567097">
    <w:abstractNumId w:val="23"/>
  </w:num>
  <w:num w:numId="51" w16cid:durableId="1484856174">
    <w:abstractNumId w:val="1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BD8"/>
    <w:rsid w:val="00006043"/>
    <w:rsid w:val="00007CE9"/>
    <w:rsid w:val="0001052B"/>
    <w:rsid w:val="0001652B"/>
    <w:rsid w:val="000213FF"/>
    <w:rsid w:val="00023642"/>
    <w:rsid w:val="0002425A"/>
    <w:rsid w:val="00026339"/>
    <w:rsid w:val="0003002C"/>
    <w:rsid w:val="0003284F"/>
    <w:rsid w:val="00032CDB"/>
    <w:rsid w:val="00035DAA"/>
    <w:rsid w:val="00040274"/>
    <w:rsid w:val="000451D6"/>
    <w:rsid w:val="000469B5"/>
    <w:rsid w:val="00046EA6"/>
    <w:rsid w:val="00052BC7"/>
    <w:rsid w:val="000629A4"/>
    <w:rsid w:val="00076031"/>
    <w:rsid w:val="000775B3"/>
    <w:rsid w:val="000837F2"/>
    <w:rsid w:val="00083C4E"/>
    <w:rsid w:val="0008769F"/>
    <w:rsid w:val="000903FC"/>
    <w:rsid w:val="0009060C"/>
    <w:rsid w:val="00093EE1"/>
    <w:rsid w:val="00096D20"/>
    <w:rsid w:val="000A4E11"/>
    <w:rsid w:val="000A6C61"/>
    <w:rsid w:val="000B1105"/>
    <w:rsid w:val="000C6AE2"/>
    <w:rsid w:val="000D368D"/>
    <w:rsid w:val="000E1E93"/>
    <w:rsid w:val="000E4A76"/>
    <w:rsid w:val="0010011A"/>
    <w:rsid w:val="0011089C"/>
    <w:rsid w:val="001159B7"/>
    <w:rsid w:val="00121124"/>
    <w:rsid w:val="001405C1"/>
    <w:rsid w:val="001476CC"/>
    <w:rsid w:val="00163090"/>
    <w:rsid w:val="00163764"/>
    <w:rsid w:val="00166AC7"/>
    <w:rsid w:val="00167765"/>
    <w:rsid w:val="00174F47"/>
    <w:rsid w:val="00181E29"/>
    <w:rsid w:val="0018212E"/>
    <w:rsid w:val="00182848"/>
    <w:rsid w:val="00183338"/>
    <w:rsid w:val="0018785B"/>
    <w:rsid w:val="001A14DE"/>
    <w:rsid w:val="001A5093"/>
    <w:rsid w:val="001A78F5"/>
    <w:rsid w:val="001B18D2"/>
    <w:rsid w:val="001B231D"/>
    <w:rsid w:val="001B3132"/>
    <w:rsid w:val="001B7424"/>
    <w:rsid w:val="001B7846"/>
    <w:rsid w:val="001B7AF3"/>
    <w:rsid w:val="001C08C4"/>
    <w:rsid w:val="001C7697"/>
    <w:rsid w:val="001D2F0A"/>
    <w:rsid w:val="001D36BC"/>
    <w:rsid w:val="002026C0"/>
    <w:rsid w:val="00205EBD"/>
    <w:rsid w:val="002214D7"/>
    <w:rsid w:val="002250CB"/>
    <w:rsid w:val="002251B3"/>
    <w:rsid w:val="0022714F"/>
    <w:rsid w:val="00231578"/>
    <w:rsid w:val="002321BF"/>
    <w:rsid w:val="00232C83"/>
    <w:rsid w:val="002336B8"/>
    <w:rsid w:val="002414B2"/>
    <w:rsid w:val="0025427B"/>
    <w:rsid w:val="00254989"/>
    <w:rsid w:val="002615DD"/>
    <w:rsid w:val="00270504"/>
    <w:rsid w:val="00276983"/>
    <w:rsid w:val="00286765"/>
    <w:rsid w:val="002A2B96"/>
    <w:rsid w:val="002A58C5"/>
    <w:rsid w:val="002A709E"/>
    <w:rsid w:val="002B3D92"/>
    <w:rsid w:val="002C0462"/>
    <w:rsid w:val="002C0801"/>
    <w:rsid w:val="002C68BF"/>
    <w:rsid w:val="002C772B"/>
    <w:rsid w:val="002D4271"/>
    <w:rsid w:val="002D7707"/>
    <w:rsid w:val="002E21C9"/>
    <w:rsid w:val="002E4B72"/>
    <w:rsid w:val="002E4BB9"/>
    <w:rsid w:val="002E7A92"/>
    <w:rsid w:val="002E7CBB"/>
    <w:rsid w:val="002F03A1"/>
    <w:rsid w:val="002F32AA"/>
    <w:rsid w:val="002F4767"/>
    <w:rsid w:val="003011D0"/>
    <w:rsid w:val="00302C5E"/>
    <w:rsid w:val="00306012"/>
    <w:rsid w:val="0031364E"/>
    <w:rsid w:val="003146A1"/>
    <w:rsid w:val="00314924"/>
    <w:rsid w:val="00316D3C"/>
    <w:rsid w:val="00321950"/>
    <w:rsid w:val="00324F57"/>
    <w:rsid w:val="00334620"/>
    <w:rsid w:val="003465D8"/>
    <w:rsid w:val="00347D46"/>
    <w:rsid w:val="00351ED5"/>
    <w:rsid w:val="0035315F"/>
    <w:rsid w:val="0035333B"/>
    <w:rsid w:val="00363F84"/>
    <w:rsid w:val="00366CB5"/>
    <w:rsid w:val="00366CE3"/>
    <w:rsid w:val="00370BE2"/>
    <w:rsid w:val="003720A5"/>
    <w:rsid w:val="00392574"/>
    <w:rsid w:val="00392CEC"/>
    <w:rsid w:val="0039791D"/>
    <w:rsid w:val="003A1EE1"/>
    <w:rsid w:val="003A2759"/>
    <w:rsid w:val="003A7E97"/>
    <w:rsid w:val="003B0A04"/>
    <w:rsid w:val="003B2167"/>
    <w:rsid w:val="003C2F1E"/>
    <w:rsid w:val="003C6F13"/>
    <w:rsid w:val="003C784C"/>
    <w:rsid w:val="003D3FBF"/>
    <w:rsid w:val="003E65CA"/>
    <w:rsid w:val="003F328C"/>
    <w:rsid w:val="003F3CC6"/>
    <w:rsid w:val="003F69D9"/>
    <w:rsid w:val="00400EAD"/>
    <w:rsid w:val="004145E0"/>
    <w:rsid w:val="00416648"/>
    <w:rsid w:val="004238B9"/>
    <w:rsid w:val="004242D7"/>
    <w:rsid w:val="004328DB"/>
    <w:rsid w:val="00434535"/>
    <w:rsid w:val="00434D05"/>
    <w:rsid w:val="00443DA6"/>
    <w:rsid w:val="00446C72"/>
    <w:rsid w:val="0044703C"/>
    <w:rsid w:val="00451DE6"/>
    <w:rsid w:val="004575AA"/>
    <w:rsid w:val="00466FEC"/>
    <w:rsid w:val="004705D2"/>
    <w:rsid w:val="00471CE0"/>
    <w:rsid w:val="004772CF"/>
    <w:rsid w:val="00484D8D"/>
    <w:rsid w:val="00491649"/>
    <w:rsid w:val="004929DD"/>
    <w:rsid w:val="004964F3"/>
    <w:rsid w:val="004A14EE"/>
    <w:rsid w:val="004B2231"/>
    <w:rsid w:val="004B7647"/>
    <w:rsid w:val="004B78D1"/>
    <w:rsid w:val="004C4596"/>
    <w:rsid w:val="004D2AF8"/>
    <w:rsid w:val="004E04A4"/>
    <w:rsid w:val="004E163F"/>
    <w:rsid w:val="004E2C1D"/>
    <w:rsid w:val="004E5B24"/>
    <w:rsid w:val="004E79D5"/>
    <w:rsid w:val="004F1C1F"/>
    <w:rsid w:val="004F2B9C"/>
    <w:rsid w:val="004F5C30"/>
    <w:rsid w:val="0050045E"/>
    <w:rsid w:val="005026E5"/>
    <w:rsid w:val="0050348D"/>
    <w:rsid w:val="00505641"/>
    <w:rsid w:val="00512C84"/>
    <w:rsid w:val="005150DA"/>
    <w:rsid w:val="0051694C"/>
    <w:rsid w:val="00533651"/>
    <w:rsid w:val="00534A60"/>
    <w:rsid w:val="00545058"/>
    <w:rsid w:val="005578D5"/>
    <w:rsid w:val="00564621"/>
    <w:rsid w:val="00584C76"/>
    <w:rsid w:val="00586FBE"/>
    <w:rsid w:val="00591AAE"/>
    <w:rsid w:val="005931DD"/>
    <w:rsid w:val="00596595"/>
    <w:rsid w:val="00597922"/>
    <w:rsid w:val="005A3D88"/>
    <w:rsid w:val="005A78F2"/>
    <w:rsid w:val="005B14E0"/>
    <w:rsid w:val="005B71EA"/>
    <w:rsid w:val="005C238B"/>
    <w:rsid w:val="005C2B60"/>
    <w:rsid w:val="005C3240"/>
    <w:rsid w:val="005E58A1"/>
    <w:rsid w:val="006064C0"/>
    <w:rsid w:val="00612C61"/>
    <w:rsid w:val="00613FC3"/>
    <w:rsid w:val="006149AC"/>
    <w:rsid w:val="00614A2C"/>
    <w:rsid w:val="00616E51"/>
    <w:rsid w:val="00620E69"/>
    <w:rsid w:val="00622F69"/>
    <w:rsid w:val="006245A3"/>
    <w:rsid w:val="00631562"/>
    <w:rsid w:val="006327A0"/>
    <w:rsid w:val="00637F2D"/>
    <w:rsid w:val="00650EAE"/>
    <w:rsid w:val="0065233A"/>
    <w:rsid w:val="006807D9"/>
    <w:rsid w:val="00684D2C"/>
    <w:rsid w:val="00687821"/>
    <w:rsid w:val="006920CA"/>
    <w:rsid w:val="00694CFA"/>
    <w:rsid w:val="00695B00"/>
    <w:rsid w:val="006A044A"/>
    <w:rsid w:val="006A1050"/>
    <w:rsid w:val="006A4CA4"/>
    <w:rsid w:val="006A5CD7"/>
    <w:rsid w:val="006B1180"/>
    <w:rsid w:val="006B41B5"/>
    <w:rsid w:val="006C028B"/>
    <w:rsid w:val="006C2E96"/>
    <w:rsid w:val="006C3124"/>
    <w:rsid w:val="006C5E64"/>
    <w:rsid w:val="006E6B54"/>
    <w:rsid w:val="006F33A3"/>
    <w:rsid w:val="00701057"/>
    <w:rsid w:val="00705970"/>
    <w:rsid w:val="00705A42"/>
    <w:rsid w:val="0070710E"/>
    <w:rsid w:val="007122D0"/>
    <w:rsid w:val="0071319D"/>
    <w:rsid w:val="00722F70"/>
    <w:rsid w:val="007262F3"/>
    <w:rsid w:val="007274F3"/>
    <w:rsid w:val="007354D5"/>
    <w:rsid w:val="00745CE5"/>
    <w:rsid w:val="00746BDC"/>
    <w:rsid w:val="007608F4"/>
    <w:rsid w:val="007627EA"/>
    <w:rsid w:val="00762800"/>
    <w:rsid w:val="00772111"/>
    <w:rsid w:val="007723BD"/>
    <w:rsid w:val="0078148A"/>
    <w:rsid w:val="00792965"/>
    <w:rsid w:val="00797175"/>
    <w:rsid w:val="00797B6F"/>
    <w:rsid w:val="007A6106"/>
    <w:rsid w:val="007C02B4"/>
    <w:rsid w:val="007C45C0"/>
    <w:rsid w:val="007C683F"/>
    <w:rsid w:val="007D0915"/>
    <w:rsid w:val="007D1230"/>
    <w:rsid w:val="007D1C89"/>
    <w:rsid w:val="007D426D"/>
    <w:rsid w:val="007D429F"/>
    <w:rsid w:val="007D753E"/>
    <w:rsid w:val="007E0138"/>
    <w:rsid w:val="007E17DE"/>
    <w:rsid w:val="007F22DC"/>
    <w:rsid w:val="007F3AC7"/>
    <w:rsid w:val="00803343"/>
    <w:rsid w:val="00803BC8"/>
    <w:rsid w:val="0081037C"/>
    <w:rsid w:val="00811946"/>
    <w:rsid w:val="00813F24"/>
    <w:rsid w:val="00821A9B"/>
    <w:rsid w:val="00827229"/>
    <w:rsid w:val="00831CD7"/>
    <w:rsid w:val="0085349B"/>
    <w:rsid w:val="00853C48"/>
    <w:rsid w:val="00853E31"/>
    <w:rsid w:val="00854B05"/>
    <w:rsid w:val="00855D31"/>
    <w:rsid w:val="00872A22"/>
    <w:rsid w:val="0087522D"/>
    <w:rsid w:val="00885FBD"/>
    <w:rsid w:val="00892D69"/>
    <w:rsid w:val="008932E3"/>
    <w:rsid w:val="00896D0F"/>
    <w:rsid w:val="008A3C99"/>
    <w:rsid w:val="008A41D9"/>
    <w:rsid w:val="008B06D4"/>
    <w:rsid w:val="008C6F2B"/>
    <w:rsid w:val="008D073E"/>
    <w:rsid w:val="008D094B"/>
    <w:rsid w:val="008E2B5A"/>
    <w:rsid w:val="008E2F77"/>
    <w:rsid w:val="008E374A"/>
    <w:rsid w:val="008F5BE8"/>
    <w:rsid w:val="00903895"/>
    <w:rsid w:val="00904D04"/>
    <w:rsid w:val="00923241"/>
    <w:rsid w:val="00923990"/>
    <w:rsid w:val="00925994"/>
    <w:rsid w:val="0093712D"/>
    <w:rsid w:val="00941BF4"/>
    <w:rsid w:val="00944842"/>
    <w:rsid w:val="00944E7C"/>
    <w:rsid w:val="00955296"/>
    <w:rsid w:val="00961736"/>
    <w:rsid w:val="0096281E"/>
    <w:rsid w:val="0097719A"/>
    <w:rsid w:val="00981F0C"/>
    <w:rsid w:val="00983C7F"/>
    <w:rsid w:val="00984239"/>
    <w:rsid w:val="00985D95"/>
    <w:rsid w:val="00986A69"/>
    <w:rsid w:val="0099458D"/>
    <w:rsid w:val="009A5D94"/>
    <w:rsid w:val="009A6C4C"/>
    <w:rsid w:val="009A6D7E"/>
    <w:rsid w:val="009B267D"/>
    <w:rsid w:val="009B32F0"/>
    <w:rsid w:val="009B356E"/>
    <w:rsid w:val="009B5FB2"/>
    <w:rsid w:val="009B69E0"/>
    <w:rsid w:val="009B709F"/>
    <w:rsid w:val="009C0EC2"/>
    <w:rsid w:val="009C1C23"/>
    <w:rsid w:val="009C1F04"/>
    <w:rsid w:val="009C4872"/>
    <w:rsid w:val="009C6371"/>
    <w:rsid w:val="009D5E83"/>
    <w:rsid w:val="009E1F08"/>
    <w:rsid w:val="009E4A96"/>
    <w:rsid w:val="009F57B7"/>
    <w:rsid w:val="00A01FF2"/>
    <w:rsid w:val="00A104CF"/>
    <w:rsid w:val="00A15B8A"/>
    <w:rsid w:val="00A23A75"/>
    <w:rsid w:val="00A358BA"/>
    <w:rsid w:val="00A369B5"/>
    <w:rsid w:val="00A408D5"/>
    <w:rsid w:val="00A4248F"/>
    <w:rsid w:val="00A5707C"/>
    <w:rsid w:val="00A578EA"/>
    <w:rsid w:val="00A616EC"/>
    <w:rsid w:val="00A61769"/>
    <w:rsid w:val="00A63490"/>
    <w:rsid w:val="00A65B73"/>
    <w:rsid w:val="00A6706B"/>
    <w:rsid w:val="00A774B9"/>
    <w:rsid w:val="00A800B7"/>
    <w:rsid w:val="00A91C33"/>
    <w:rsid w:val="00AA3733"/>
    <w:rsid w:val="00AB00C5"/>
    <w:rsid w:val="00AB1264"/>
    <w:rsid w:val="00AB28ED"/>
    <w:rsid w:val="00AC16FC"/>
    <w:rsid w:val="00AD3890"/>
    <w:rsid w:val="00AD3C9B"/>
    <w:rsid w:val="00AD3E98"/>
    <w:rsid w:val="00AD4BE7"/>
    <w:rsid w:val="00AF139E"/>
    <w:rsid w:val="00AF2401"/>
    <w:rsid w:val="00B11DAE"/>
    <w:rsid w:val="00B1361E"/>
    <w:rsid w:val="00B23B67"/>
    <w:rsid w:val="00B24685"/>
    <w:rsid w:val="00B24A50"/>
    <w:rsid w:val="00B34F83"/>
    <w:rsid w:val="00B35A4D"/>
    <w:rsid w:val="00B362CA"/>
    <w:rsid w:val="00B3752D"/>
    <w:rsid w:val="00B60013"/>
    <w:rsid w:val="00B6228D"/>
    <w:rsid w:val="00B62925"/>
    <w:rsid w:val="00B6489B"/>
    <w:rsid w:val="00B7296C"/>
    <w:rsid w:val="00B75256"/>
    <w:rsid w:val="00B7534E"/>
    <w:rsid w:val="00B833D1"/>
    <w:rsid w:val="00B900C5"/>
    <w:rsid w:val="00B92AF3"/>
    <w:rsid w:val="00B93A57"/>
    <w:rsid w:val="00B93B7A"/>
    <w:rsid w:val="00B94437"/>
    <w:rsid w:val="00BA004F"/>
    <w:rsid w:val="00BA0052"/>
    <w:rsid w:val="00BA4216"/>
    <w:rsid w:val="00BA57F4"/>
    <w:rsid w:val="00BA6721"/>
    <w:rsid w:val="00BB1385"/>
    <w:rsid w:val="00BD08A4"/>
    <w:rsid w:val="00BE0FA9"/>
    <w:rsid w:val="00BE1E3B"/>
    <w:rsid w:val="00BE4D93"/>
    <w:rsid w:val="00BE6FF6"/>
    <w:rsid w:val="00C01096"/>
    <w:rsid w:val="00C06B60"/>
    <w:rsid w:val="00C075CC"/>
    <w:rsid w:val="00C12AEC"/>
    <w:rsid w:val="00C2247B"/>
    <w:rsid w:val="00C26C97"/>
    <w:rsid w:val="00C33DFF"/>
    <w:rsid w:val="00C45212"/>
    <w:rsid w:val="00C50C9A"/>
    <w:rsid w:val="00C536CA"/>
    <w:rsid w:val="00C55B52"/>
    <w:rsid w:val="00C55D20"/>
    <w:rsid w:val="00C57AE6"/>
    <w:rsid w:val="00C61501"/>
    <w:rsid w:val="00C6369D"/>
    <w:rsid w:val="00C64229"/>
    <w:rsid w:val="00C803AB"/>
    <w:rsid w:val="00C86CF1"/>
    <w:rsid w:val="00C920D8"/>
    <w:rsid w:val="00C93A70"/>
    <w:rsid w:val="00C94526"/>
    <w:rsid w:val="00C95AB1"/>
    <w:rsid w:val="00CA433F"/>
    <w:rsid w:val="00CA70F4"/>
    <w:rsid w:val="00CA7B67"/>
    <w:rsid w:val="00CA7CC0"/>
    <w:rsid w:val="00CB12C4"/>
    <w:rsid w:val="00CB4A2E"/>
    <w:rsid w:val="00CB77A2"/>
    <w:rsid w:val="00CC4DE8"/>
    <w:rsid w:val="00CC79B5"/>
    <w:rsid w:val="00CC7E8E"/>
    <w:rsid w:val="00CD463D"/>
    <w:rsid w:val="00CD73F3"/>
    <w:rsid w:val="00CE37C6"/>
    <w:rsid w:val="00CF1A53"/>
    <w:rsid w:val="00CF7F9D"/>
    <w:rsid w:val="00D014CD"/>
    <w:rsid w:val="00D02E63"/>
    <w:rsid w:val="00D03FEB"/>
    <w:rsid w:val="00D11F6D"/>
    <w:rsid w:val="00D22746"/>
    <w:rsid w:val="00D23582"/>
    <w:rsid w:val="00D2623D"/>
    <w:rsid w:val="00D4153C"/>
    <w:rsid w:val="00D578B2"/>
    <w:rsid w:val="00D72D7F"/>
    <w:rsid w:val="00D74FD3"/>
    <w:rsid w:val="00D82EA5"/>
    <w:rsid w:val="00D83694"/>
    <w:rsid w:val="00D84D79"/>
    <w:rsid w:val="00D93D1A"/>
    <w:rsid w:val="00DA13CA"/>
    <w:rsid w:val="00DA59D2"/>
    <w:rsid w:val="00DA7B3F"/>
    <w:rsid w:val="00DB2BDA"/>
    <w:rsid w:val="00DB572A"/>
    <w:rsid w:val="00DC3F25"/>
    <w:rsid w:val="00DC6437"/>
    <w:rsid w:val="00DC756F"/>
    <w:rsid w:val="00DD0671"/>
    <w:rsid w:val="00DE43A7"/>
    <w:rsid w:val="00DF68A1"/>
    <w:rsid w:val="00DF7B7D"/>
    <w:rsid w:val="00E0735A"/>
    <w:rsid w:val="00E13373"/>
    <w:rsid w:val="00E1693A"/>
    <w:rsid w:val="00E20A85"/>
    <w:rsid w:val="00E215E1"/>
    <w:rsid w:val="00E21634"/>
    <w:rsid w:val="00E2282D"/>
    <w:rsid w:val="00E30FB5"/>
    <w:rsid w:val="00E41DA1"/>
    <w:rsid w:val="00E46250"/>
    <w:rsid w:val="00E471BF"/>
    <w:rsid w:val="00E5079A"/>
    <w:rsid w:val="00E51FBA"/>
    <w:rsid w:val="00E56D22"/>
    <w:rsid w:val="00E56E86"/>
    <w:rsid w:val="00E65E6A"/>
    <w:rsid w:val="00E73677"/>
    <w:rsid w:val="00E753FF"/>
    <w:rsid w:val="00E95D3E"/>
    <w:rsid w:val="00EA35F5"/>
    <w:rsid w:val="00EB3D18"/>
    <w:rsid w:val="00EC4E0A"/>
    <w:rsid w:val="00EC7184"/>
    <w:rsid w:val="00ED366A"/>
    <w:rsid w:val="00ED493B"/>
    <w:rsid w:val="00ED55EA"/>
    <w:rsid w:val="00EE18F8"/>
    <w:rsid w:val="00EF00F3"/>
    <w:rsid w:val="00F02387"/>
    <w:rsid w:val="00F06025"/>
    <w:rsid w:val="00F06046"/>
    <w:rsid w:val="00F07E5E"/>
    <w:rsid w:val="00F13616"/>
    <w:rsid w:val="00F17424"/>
    <w:rsid w:val="00F17670"/>
    <w:rsid w:val="00F27016"/>
    <w:rsid w:val="00F30382"/>
    <w:rsid w:val="00F30D72"/>
    <w:rsid w:val="00F44DA0"/>
    <w:rsid w:val="00F65A16"/>
    <w:rsid w:val="00F66BAC"/>
    <w:rsid w:val="00F92403"/>
    <w:rsid w:val="00F9370B"/>
    <w:rsid w:val="00F9708C"/>
    <w:rsid w:val="00FA4DD2"/>
    <w:rsid w:val="00FB3E30"/>
    <w:rsid w:val="00FB7E24"/>
    <w:rsid w:val="00FC67DD"/>
    <w:rsid w:val="00FC74EB"/>
    <w:rsid w:val="00FD238B"/>
    <w:rsid w:val="00FD5059"/>
    <w:rsid w:val="00FE3EF8"/>
    <w:rsid w:val="00FE4CBB"/>
    <w:rsid w:val="00FE58CE"/>
    <w:rsid w:val="00FF2167"/>
    <w:rsid w:val="00FF2453"/>
    <w:rsid w:val="00FF656D"/>
    <w:rsid w:val="01C7DC07"/>
    <w:rsid w:val="05A24CDF"/>
    <w:rsid w:val="0942D13E"/>
    <w:rsid w:val="0A0AE883"/>
    <w:rsid w:val="0BB03503"/>
    <w:rsid w:val="0CAA10E1"/>
    <w:rsid w:val="0DCA3507"/>
    <w:rsid w:val="105D2088"/>
    <w:rsid w:val="1194A6E7"/>
    <w:rsid w:val="12539786"/>
    <w:rsid w:val="13F37EA9"/>
    <w:rsid w:val="1554D0AF"/>
    <w:rsid w:val="185FED5E"/>
    <w:rsid w:val="19F2D686"/>
    <w:rsid w:val="1B223082"/>
    <w:rsid w:val="1B4A545C"/>
    <w:rsid w:val="1B60CA36"/>
    <w:rsid w:val="1E12AAC7"/>
    <w:rsid w:val="1F394F84"/>
    <w:rsid w:val="2012B70B"/>
    <w:rsid w:val="24AC31B5"/>
    <w:rsid w:val="2691F839"/>
    <w:rsid w:val="282022EA"/>
    <w:rsid w:val="2A238D09"/>
    <w:rsid w:val="2B71436A"/>
    <w:rsid w:val="2CA5D7AA"/>
    <w:rsid w:val="2E274FFD"/>
    <w:rsid w:val="2E879967"/>
    <w:rsid w:val="2EB468F1"/>
    <w:rsid w:val="30571EFC"/>
    <w:rsid w:val="31DF4E05"/>
    <w:rsid w:val="326C7475"/>
    <w:rsid w:val="34B2351C"/>
    <w:rsid w:val="371F9573"/>
    <w:rsid w:val="3789D665"/>
    <w:rsid w:val="3A9C1CB5"/>
    <w:rsid w:val="3AB400AB"/>
    <w:rsid w:val="3CA243C5"/>
    <w:rsid w:val="3CDF63BE"/>
    <w:rsid w:val="3EF77C55"/>
    <w:rsid w:val="41A67943"/>
    <w:rsid w:val="41E7AE97"/>
    <w:rsid w:val="41E91036"/>
    <w:rsid w:val="44ECFC66"/>
    <w:rsid w:val="47C06077"/>
    <w:rsid w:val="4A6C1F0E"/>
    <w:rsid w:val="4A9A1A62"/>
    <w:rsid w:val="4AD35E16"/>
    <w:rsid w:val="4B1B2F51"/>
    <w:rsid w:val="4D5BA23B"/>
    <w:rsid w:val="4DDD1B71"/>
    <w:rsid w:val="52835576"/>
    <w:rsid w:val="542BB418"/>
    <w:rsid w:val="559B087E"/>
    <w:rsid w:val="55DEE624"/>
    <w:rsid w:val="5CB27260"/>
    <w:rsid w:val="5D96A5D5"/>
    <w:rsid w:val="5F44C9AD"/>
    <w:rsid w:val="5F5A8AC6"/>
    <w:rsid w:val="601D7CC6"/>
    <w:rsid w:val="61BBBA44"/>
    <w:rsid w:val="61D6E925"/>
    <w:rsid w:val="62573E5B"/>
    <w:rsid w:val="6272E035"/>
    <w:rsid w:val="63A2170D"/>
    <w:rsid w:val="654C2912"/>
    <w:rsid w:val="677BFDA5"/>
    <w:rsid w:val="67C91624"/>
    <w:rsid w:val="68D8C02D"/>
    <w:rsid w:val="6A6AED38"/>
    <w:rsid w:val="6AF2C04B"/>
    <w:rsid w:val="6CC2F9CF"/>
    <w:rsid w:val="6E090F76"/>
    <w:rsid w:val="70D74363"/>
    <w:rsid w:val="7112708F"/>
    <w:rsid w:val="71746D4B"/>
    <w:rsid w:val="717FF9C7"/>
    <w:rsid w:val="75D2C302"/>
    <w:rsid w:val="78BF5F6C"/>
    <w:rsid w:val="793CA468"/>
    <w:rsid w:val="798ED0DC"/>
    <w:rsid w:val="7C3C23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1B6889B9-831C-4E95-B6A8-77364C868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
    <w:name w:val="heading 2"/>
    <w:aliases w:val="Schedule A - Level 1"/>
    <w:basedOn w:val="Normal"/>
    <w:next w:val="Normal"/>
    <w:link w:val="Heading2Char"/>
    <w:uiPriority w:val="9"/>
    <w:unhideWhenUsed/>
    <w:qFormat/>
    <w:rsid w:val="002C772B"/>
    <w:pPr>
      <w:keepNext/>
      <w:keepLines/>
      <w:numPr>
        <w:numId w:val="18"/>
      </w:numPr>
      <w:spacing w:before="120" w:after="0" w:line="240" w:lineRule="auto"/>
      <w:ind w:left="360"/>
      <w:outlineLvl w:val="1"/>
    </w:pPr>
    <w:rPr>
      <w:rFonts w:asciiTheme="minorHAnsi" w:eastAsia="Times New Roman" w:hAnsiTheme="minorHAnsi" w:cs="Arial"/>
      <w:b/>
      <w:kern w:val="0"/>
      <w14:ligatures w14:val="none"/>
    </w:rPr>
  </w:style>
  <w:style w:type="paragraph" w:styleId="Heading3">
    <w:name w:val="heading 3"/>
    <w:aliases w:val="Schedule A - Level 2"/>
    <w:basedOn w:val="Normal"/>
    <w:next w:val="Normal"/>
    <w:link w:val="Heading3Char"/>
    <w:uiPriority w:val="9"/>
    <w:unhideWhenUsed/>
    <w:qFormat/>
    <w:rsid w:val="002C772B"/>
    <w:pPr>
      <w:keepNext/>
      <w:keepLines/>
      <w:numPr>
        <w:ilvl w:val="1"/>
        <w:numId w:val="18"/>
      </w:numPr>
      <w:shd w:val="clear" w:color="auto" w:fill="FFFFFF"/>
      <w:spacing w:before="120" w:after="0" w:line="240" w:lineRule="auto"/>
      <w:ind w:left="864" w:hanging="576"/>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
    <w:basedOn w:val="DefaultParagraphFont"/>
    <w:link w:val="Heading2"/>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unhideWhenUsed/>
    <w:rsid w:val="00392CEC"/>
    <w:rPr>
      <w:color w:val="605E5C"/>
      <w:shd w:val="clear" w:color="auto" w:fill="E1DFDD"/>
    </w:rPr>
  </w:style>
  <w:style w:type="table" w:styleId="TableGrid">
    <w:name w:val="Table Grid"/>
    <w:basedOn w:val="TableNormal"/>
    <w:uiPriority w:val="5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2"/>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16"/>
      </w:numPr>
      <w:spacing w:after="120" w:line="240" w:lineRule="auto"/>
    </w:pPr>
    <w:rPr>
      <w:rFonts w:asciiTheme="minorHAnsi" w:hAnsiTheme="minorHAnsi"/>
      <w:b/>
      <w:kern w:val="0"/>
      <w14:ligatures w14:val="none"/>
    </w:rPr>
  </w:style>
  <w:style w:type="paragraph" w:styleId="ListParagraph">
    <w:name w:val="List Paragraph"/>
    <w:basedOn w:val="Normal"/>
    <w:uiPriority w:val="34"/>
    <w:rsid w:val="00E215E1"/>
    <w:pPr>
      <w:ind w:left="720"/>
      <w:contextualSpacing/>
    </w:pPr>
  </w:style>
  <w:style w:type="paragraph" w:styleId="Header">
    <w:name w:val="header"/>
    <w:basedOn w:val="Normal"/>
    <w:link w:val="HeaderChar"/>
    <w:unhideWhenUsed/>
    <w:rsid w:val="007627EA"/>
    <w:pPr>
      <w:tabs>
        <w:tab w:val="center" w:pos="4680"/>
        <w:tab w:val="right" w:pos="9360"/>
      </w:tabs>
      <w:spacing w:after="0" w:line="240" w:lineRule="auto"/>
    </w:pPr>
  </w:style>
  <w:style w:type="character" w:customStyle="1" w:styleId="HeaderChar">
    <w:name w:val="Header Char"/>
    <w:basedOn w:val="DefaultParagraphFont"/>
    <w:link w:val="Header"/>
    <w:rsid w:val="007627EA"/>
  </w:style>
  <w:style w:type="paragraph" w:styleId="Footer">
    <w:name w:val="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27EA"/>
  </w:style>
  <w:style w:type="character" w:styleId="Hyperlink">
    <w:name w:val="Hyperlink"/>
    <w:aliases w:val="DFS Hyperlink"/>
    <w:basedOn w:val="DefaultParagraphFont"/>
    <w:unhideWhenUsed/>
    <w:rsid w:val="0018785B"/>
    <w:rPr>
      <w:color w:val="0563C1" w:themeColor="hyperlink"/>
      <w:u w:val="single"/>
    </w:rPr>
  </w:style>
  <w:style w:type="paragraph" w:styleId="BodyTextIndent">
    <w:name w:val="Body Text Indent"/>
    <w:basedOn w:val="Normal"/>
    <w:link w:val="BodyTextIndentChar"/>
    <w:uiPriority w:val="99"/>
    <w:unhideWhenUsed/>
    <w:rsid w:val="00FD238B"/>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FD238B"/>
    <w:rPr>
      <w:rFonts w:ascii="Arial" w:hAnsi="Arial"/>
      <w:kern w:val="0"/>
      <w:sz w:val="24"/>
      <w14:ligatures w14:val="none"/>
    </w:rPr>
  </w:style>
  <w:style w:type="character" w:styleId="CommentReference">
    <w:name w:val="annotation reference"/>
    <w:basedOn w:val="DefaultParagraphFont"/>
    <w:semiHidden/>
    <w:unhideWhenUsed/>
    <w:rsid w:val="00C55D20"/>
    <w:rPr>
      <w:sz w:val="16"/>
      <w:szCs w:val="16"/>
    </w:rPr>
  </w:style>
  <w:style w:type="paragraph" w:styleId="CommentText">
    <w:name w:val="annotation text"/>
    <w:basedOn w:val="Normal"/>
    <w:link w:val="CommentTextChar"/>
    <w:uiPriority w:val="99"/>
    <w:semiHidden/>
    <w:unhideWhenUsed/>
    <w:rsid w:val="00C55D20"/>
    <w:pPr>
      <w:spacing w:line="240" w:lineRule="auto"/>
    </w:pPr>
    <w:rPr>
      <w:sz w:val="20"/>
      <w:szCs w:val="20"/>
    </w:rPr>
  </w:style>
  <w:style w:type="character" w:customStyle="1" w:styleId="CommentTextChar">
    <w:name w:val="Comment Text Char"/>
    <w:basedOn w:val="DefaultParagraphFont"/>
    <w:link w:val="CommentText"/>
    <w:uiPriority w:val="99"/>
    <w:semiHidden/>
    <w:rsid w:val="00C55D20"/>
    <w:rPr>
      <w:sz w:val="20"/>
      <w:szCs w:val="20"/>
    </w:rPr>
  </w:style>
  <w:style w:type="paragraph" w:styleId="CommentSubject">
    <w:name w:val="annotation subject"/>
    <w:basedOn w:val="CommentText"/>
    <w:next w:val="CommentText"/>
    <w:link w:val="CommentSubjectChar"/>
    <w:uiPriority w:val="99"/>
    <w:semiHidden/>
    <w:unhideWhenUsed/>
    <w:rsid w:val="00C55D20"/>
    <w:rPr>
      <w:b/>
      <w:bCs/>
    </w:rPr>
  </w:style>
  <w:style w:type="character" w:customStyle="1" w:styleId="CommentSubjectChar">
    <w:name w:val="Comment Subject Char"/>
    <w:basedOn w:val="CommentTextChar"/>
    <w:link w:val="CommentSubject"/>
    <w:uiPriority w:val="99"/>
    <w:semiHidden/>
    <w:rsid w:val="00C55D20"/>
    <w:rPr>
      <w:b/>
      <w:bCs/>
      <w:sz w:val="20"/>
      <w:szCs w:val="20"/>
    </w:rPr>
  </w:style>
  <w:style w:type="character" w:styleId="Mention">
    <w:name w:val="Mention"/>
    <w:basedOn w:val="DefaultParagraphFont"/>
    <w:uiPriority w:val="99"/>
    <w:unhideWhenUsed/>
    <w:rsid w:val="00316D3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s://www.michigan.gov/SDVOB" TargetMode="External"/><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hyperlink" Target="mailto:BidProtest-DTMB@michigan.gov" TargetMode="Externa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www.legislature.mi.gov/(S(12rtpbjmznw1mn4opquus2gz))/mileg.aspx?page=getObject&amp;objectName=mcl-18-1261"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higan.gov/SIGMAVSS"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michigan.gov/SIGMAVS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govem1@michigan.gov"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E289AC9EC1FD4CFD92E01EEDDDBA3DCA"/>
        <w:category>
          <w:name w:val="General"/>
          <w:gallery w:val="placeholder"/>
        </w:category>
        <w:types>
          <w:type w:val="bbPlcHdr"/>
        </w:types>
        <w:behaviors>
          <w:behavior w:val="content"/>
        </w:behaviors>
        <w:guid w:val="{77F65A96-D70B-451C-ABBA-6AF798C1A1BD}"/>
      </w:docPartPr>
      <w:docPartBody>
        <w:p w:rsidR="00897438" w:rsidRDefault="0009060C" w:rsidP="0009060C">
          <w:pPr>
            <w:pStyle w:val="E289AC9EC1FD4CFD92E01EEDDDBA3DCA"/>
          </w:pPr>
          <w:r w:rsidRPr="00356EA8">
            <w:rPr>
              <w:rStyle w:val="PlaceholderText"/>
            </w:rPr>
            <w:t>Click or tap to enter a dat</w:t>
          </w:r>
        </w:p>
      </w:docPartBody>
    </w:docPart>
    <w:docPart>
      <w:docPartPr>
        <w:name w:val="908A782CB5DA4ABA9680F9294CE901A5"/>
        <w:category>
          <w:name w:val="General"/>
          <w:gallery w:val="placeholder"/>
        </w:category>
        <w:types>
          <w:type w:val="bbPlcHdr"/>
        </w:types>
        <w:behaviors>
          <w:behavior w:val="content"/>
        </w:behaviors>
        <w:guid w:val="{743C73AA-9C19-45C7-8220-25A47E668AE0}"/>
      </w:docPartPr>
      <w:docPartBody>
        <w:p w:rsidR="003F6486" w:rsidRDefault="003F6486">
          <w:pPr>
            <w:pStyle w:val="908A782CB5DA4ABA9680F9294CE901A5"/>
          </w:pPr>
          <w:r w:rsidRPr="00356EA8">
            <w:rPr>
              <w:rStyle w:val="PlaceholderText"/>
            </w:rPr>
            <w:t>Click or tap to enter a date.</w:t>
          </w:r>
        </w:p>
      </w:docPartBody>
    </w:docPart>
    <w:docPart>
      <w:docPartPr>
        <w:name w:val="2075DFC2ECBA408F8747FFD42D493DE1"/>
        <w:category>
          <w:name w:val="General"/>
          <w:gallery w:val="placeholder"/>
        </w:category>
        <w:types>
          <w:type w:val="bbPlcHdr"/>
        </w:types>
        <w:behaviors>
          <w:behavior w:val="content"/>
        </w:behaviors>
        <w:guid w:val="{7F0E8AAE-7CB6-4E44-BF5E-C0AAE2FDF72E}"/>
      </w:docPartPr>
      <w:docPartBody>
        <w:p w:rsidR="003F6486" w:rsidRDefault="003F6486">
          <w:pPr>
            <w:pStyle w:val="2075DFC2ECBA408F8747FFD42D493DE1"/>
          </w:pPr>
          <w:r w:rsidRPr="00356EA8">
            <w:rPr>
              <w:rStyle w:val="PlaceholderText"/>
            </w:rPr>
            <w:t>Click or tap to enter a date.</w:t>
          </w:r>
        </w:p>
      </w:docPartBody>
    </w:docPart>
    <w:docPart>
      <w:docPartPr>
        <w:name w:val="7E6C94E9AC6041658283D9FC2C157464"/>
        <w:category>
          <w:name w:val="General"/>
          <w:gallery w:val="placeholder"/>
        </w:category>
        <w:types>
          <w:type w:val="bbPlcHdr"/>
        </w:types>
        <w:behaviors>
          <w:behavior w:val="content"/>
        </w:behaviors>
        <w:guid w:val="{5ED9A450-8265-4E06-BC60-74DB512FCFBE}"/>
      </w:docPartPr>
      <w:docPartBody>
        <w:p w:rsidR="003F6486" w:rsidRDefault="003F6486">
          <w:pPr>
            <w:pStyle w:val="7E6C94E9AC6041658283D9FC2C157464"/>
          </w:pPr>
          <w:r w:rsidRPr="00356EA8">
            <w:rPr>
              <w:rStyle w:val="PlaceholderText"/>
            </w:rPr>
            <w:t>Click or tap to enter a date.</w:t>
          </w:r>
        </w:p>
      </w:docPartBody>
    </w:docPart>
    <w:docPart>
      <w:docPartPr>
        <w:name w:val="47807406FBA94A9AA23173B2A19314DA"/>
        <w:category>
          <w:name w:val="General"/>
          <w:gallery w:val="placeholder"/>
        </w:category>
        <w:types>
          <w:type w:val="bbPlcHdr"/>
        </w:types>
        <w:behaviors>
          <w:behavior w:val="content"/>
        </w:behaviors>
        <w:guid w:val="{76CE9630-D64A-419E-9A11-04BFC60CD236}"/>
      </w:docPartPr>
      <w:docPartBody>
        <w:p w:rsidR="003F6486" w:rsidRDefault="003F6486">
          <w:pPr>
            <w:pStyle w:val="47807406FBA94A9AA23173B2A19314DA"/>
          </w:pPr>
          <w:r w:rsidRPr="00356EA8">
            <w:rPr>
              <w:rStyle w:val="PlaceholderText"/>
            </w:rPr>
            <w:t>Click or tap to enter a dat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70BC7"/>
    <w:rsid w:val="0009060C"/>
    <w:rsid w:val="000A4E11"/>
    <w:rsid w:val="000A6C61"/>
    <w:rsid w:val="000E7B53"/>
    <w:rsid w:val="0011451C"/>
    <w:rsid w:val="00132D29"/>
    <w:rsid w:val="001405C1"/>
    <w:rsid w:val="00181E29"/>
    <w:rsid w:val="0018212E"/>
    <w:rsid w:val="00185905"/>
    <w:rsid w:val="001B7424"/>
    <w:rsid w:val="001D2878"/>
    <w:rsid w:val="001D2F0A"/>
    <w:rsid w:val="001E3414"/>
    <w:rsid w:val="00231578"/>
    <w:rsid w:val="00246C7C"/>
    <w:rsid w:val="0028611A"/>
    <w:rsid w:val="002D7707"/>
    <w:rsid w:val="002F03BB"/>
    <w:rsid w:val="002F6BF3"/>
    <w:rsid w:val="0035333B"/>
    <w:rsid w:val="003A19E4"/>
    <w:rsid w:val="003F6486"/>
    <w:rsid w:val="004242D7"/>
    <w:rsid w:val="004772CF"/>
    <w:rsid w:val="004A01DA"/>
    <w:rsid w:val="004B2231"/>
    <w:rsid w:val="004B3C03"/>
    <w:rsid w:val="004E04A4"/>
    <w:rsid w:val="004E79D5"/>
    <w:rsid w:val="004F1C1F"/>
    <w:rsid w:val="00584C76"/>
    <w:rsid w:val="00596595"/>
    <w:rsid w:val="006064C0"/>
    <w:rsid w:val="006149AC"/>
    <w:rsid w:val="006E6AC2"/>
    <w:rsid w:val="007608F4"/>
    <w:rsid w:val="00854B05"/>
    <w:rsid w:val="00855D31"/>
    <w:rsid w:val="00880948"/>
    <w:rsid w:val="00890662"/>
    <w:rsid w:val="00897438"/>
    <w:rsid w:val="008C4A30"/>
    <w:rsid w:val="008E22A5"/>
    <w:rsid w:val="008E2F77"/>
    <w:rsid w:val="008E70D7"/>
    <w:rsid w:val="00914C98"/>
    <w:rsid w:val="00923241"/>
    <w:rsid w:val="00923990"/>
    <w:rsid w:val="00957A9A"/>
    <w:rsid w:val="00983C7F"/>
    <w:rsid w:val="00994796"/>
    <w:rsid w:val="009A6D7E"/>
    <w:rsid w:val="009F6812"/>
    <w:rsid w:val="00AA23B7"/>
    <w:rsid w:val="00AC16FC"/>
    <w:rsid w:val="00AD3890"/>
    <w:rsid w:val="00B0099B"/>
    <w:rsid w:val="00B23B67"/>
    <w:rsid w:val="00B62925"/>
    <w:rsid w:val="00B755F2"/>
    <w:rsid w:val="00BD08A4"/>
    <w:rsid w:val="00CB3249"/>
    <w:rsid w:val="00CD227C"/>
    <w:rsid w:val="00CD5373"/>
    <w:rsid w:val="00D03FEB"/>
    <w:rsid w:val="00D4153C"/>
    <w:rsid w:val="00D45475"/>
    <w:rsid w:val="00DF68A1"/>
    <w:rsid w:val="00EB02CD"/>
    <w:rsid w:val="00EC4E0A"/>
    <w:rsid w:val="00EE15FA"/>
    <w:rsid w:val="00F06025"/>
    <w:rsid w:val="00F06046"/>
    <w:rsid w:val="00F13B76"/>
    <w:rsid w:val="00FE3EF8"/>
    <w:rsid w:val="00FF2167"/>
    <w:rsid w:val="00FF65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D0B8001"/>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9060C"/>
    <w:rPr>
      <w:color w:val="808080"/>
    </w:rPr>
  </w:style>
  <w:style w:type="paragraph" w:customStyle="1" w:styleId="BF3072E35FBF474EB128661F2CFE037F">
    <w:name w:val="BF3072E35FBF474EB128661F2CFE037F"/>
    <w:rsid w:val="009A6D7E"/>
  </w:style>
  <w:style w:type="character" w:styleId="Hyperlink">
    <w:name w:val="Hyperlink"/>
    <w:aliases w:val="DFS Hyperlink"/>
    <w:basedOn w:val="DefaultParagraphFont"/>
    <w:uiPriority w:val="99"/>
    <w:unhideWhenUsed/>
    <w:rsid w:val="00F13B76"/>
    <w:rPr>
      <w:color w:val="467886" w:themeColor="hyperlink"/>
      <w:u w:val="single"/>
    </w:rPr>
  </w:style>
  <w:style w:type="paragraph" w:customStyle="1" w:styleId="E289AC9EC1FD4CFD92E01EEDDDBA3DCA">
    <w:name w:val="E289AC9EC1FD4CFD92E01EEDDDBA3DCA"/>
    <w:rsid w:val="0009060C"/>
    <w:pPr>
      <w:spacing w:line="278" w:lineRule="auto"/>
    </w:pPr>
    <w:rPr>
      <w:sz w:val="24"/>
      <w:szCs w:val="24"/>
    </w:rPr>
  </w:style>
  <w:style w:type="paragraph" w:customStyle="1" w:styleId="908A782CB5DA4ABA9680F9294CE901A5">
    <w:name w:val="908A782CB5DA4ABA9680F9294CE901A5"/>
    <w:pPr>
      <w:spacing w:line="278" w:lineRule="auto"/>
    </w:pPr>
    <w:rPr>
      <w:sz w:val="24"/>
      <w:szCs w:val="24"/>
    </w:rPr>
  </w:style>
  <w:style w:type="paragraph" w:customStyle="1" w:styleId="2075DFC2ECBA408F8747FFD42D493DE1">
    <w:name w:val="2075DFC2ECBA408F8747FFD42D493DE1"/>
    <w:pPr>
      <w:spacing w:line="278" w:lineRule="auto"/>
    </w:pPr>
    <w:rPr>
      <w:sz w:val="24"/>
      <w:szCs w:val="24"/>
    </w:rPr>
  </w:style>
  <w:style w:type="paragraph" w:customStyle="1" w:styleId="7E6C94E9AC6041658283D9FC2C157464">
    <w:name w:val="7E6C94E9AC6041658283D9FC2C157464"/>
    <w:pPr>
      <w:spacing w:line="278" w:lineRule="auto"/>
    </w:pPr>
    <w:rPr>
      <w:sz w:val="24"/>
      <w:szCs w:val="24"/>
    </w:rPr>
  </w:style>
  <w:style w:type="paragraph" w:customStyle="1" w:styleId="47807406FBA94A9AA23173B2A19314DA">
    <w:name w:val="47807406FBA94A9AA23173B2A19314DA"/>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69F527D7B4734479062B2B2D4F9B8F5" ma:contentTypeVersion="3" ma:contentTypeDescription="Create a new document." ma:contentTypeScope="" ma:versionID="72020b346922ee91364a268c6c6bc878">
  <xsd:schema xmlns:xsd="http://www.w3.org/2001/XMLSchema" xmlns:xs="http://www.w3.org/2001/XMLSchema" xmlns:p="http://schemas.microsoft.com/office/2006/metadata/properties" xmlns:ns2="db64753a-a345-470d-b29a-f4031eff5eb9" targetNamespace="http://schemas.microsoft.com/office/2006/metadata/properties" ma:root="true" ma:fieldsID="b7c53d423a5737f8e670d68bbeb243d4" ns2:_="">
    <xsd:import namespace="db64753a-a345-470d-b29a-f4031eff5eb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64753a-a345-470d-b29a-f4031eff5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customXml/itemProps2.xml><?xml version="1.0" encoding="utf-8"?>
<ds:datastoreItem xmlns:ds="http://schemas.openxmlformats.org/officeDocument/2006/customXml" ds:itemID="{04C42BE0-0F4D-4135-B1E8-BD31D96CE680}">
  <ds:schemaRefs>
    <ds:schemaRef ds:uri="http://schemas.microsoft.com/sharepoint/v3/contenttype/forms"/>
  </ds:schemaRefs>
</ds:datastoreItem>
</file>

<file path=customXml/itemProps3.xml><?xml version="1.0" encoding="utf-8"?>
<ds:datastoreItem xmlns:ds="http://schemas.openxmlformats.org/officeDocument/2006/customXml" ds:itemID="{AAC8812B-D829-4648-B809-B76E5C5EC0F5}">
  <ds:schemaRefs>
    <ds:schemaRef ds:uri="http://purl.org/dc/terms/"/>
    <ds:schemaRef ds:uri="db64753a-a345-470d-b29a-f4031eff5eb9"/>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03C0D573-F2B7-428D-93CD-2D98B8350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64753a-a345-470d-b29a-f4031eff5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3387</Words>
  <Characters>18495</Characters>
  <Application>Microsoft Office Word</Application>
  <DocSecurity>0</DocSecurity>
  <Lines>393</Lines>
  <Paragraphs>190</Paragraphs>
  <ScaleCrop>false</ScaleCrop>
  <Company/>
  <LinksUpToDate>false</LinksUpToDate>
  <CharactersWithSpaces>21692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Gove, Marissa (DTMB)</cp:lastModifiedBy>
  <cp:revision>2</cp:revision>
  <dcterms:created xsi:type="dcterms:W3CDTF">2026-03-31T19:45:00Z</dcterms:created>
  <dcterms:modified xsi:type="dcterms:W3CDTF">2026-03-31T19:45:00Z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0x010100069F527D7B4734479062B2B2D4F9B8F5</vt:lpwstr>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IconOverlay">
    <vt:lpwstr/>
  </property>
  <property fmtid="{D5CDD505-2E9C-101B-9397-08002B2CF9AE}" pid="14" name="_ExtendedDescription">
    <vt:lpwstr/>
  </property>
  <property fmtid="{D5CDD505-2E9C-101B-9397-08002B2CF9AE}" pid="15" name="Type_x0020_Keyword">
    <vt:lpwstr>127;#Template|e539783f-af07-412f-87c2-3668423b470a</vt:lpwstr>
  </property>
  <property fmtid="{D5CDD505-2E9C-101B-9397-08002B2CF9AE}" pid="16" name="URL">
    <vt:lpwstr/>
  </property>
  <property fmtid="{D5CDD505-2E9C-101B-9397-08002B2CF9AE}" pid="17" name="xd_Signature">
    <vt:bool>false</vt:bool>
  </property>
  <property fmtid="{D5CDD505-2E9C-101B-9397-08002B2CF9AE}" pid="18" name="Content_x0020_Audience">
    <vt:lpwstr/>
  </property>
  <property fmtid="{D5CDD505-2E9C-101B-9397-08002B2CF9AE}" pid="19" name="Content Audience">
    <vt:lpwstr/>
  </property>
  <property fmtid="{D5CDD505-2E9C-101B-9397-08002B2CF9AE}" pid="20" name="Topic_x0020_Keyword">
    <vt:lpwstr>124;#Unpublished|f3f35193-3c91-40f5-a12d-344824d07128</vt:lpwstr>
  </property>
  <property fmtid="{D5CDD505-2E9C-101B-9397-08002B2CF9AE}" pid="21" name="Topic Keyword">
    <vt:lpwstr>124;#Unpublished|f3f35193-3c91-40f5-a12d-344824d07128</vt:lpwstr>
  </property>
  <property fmtid="{D5CDD505-2E9C-101B-9397-08002B2CF9AE}" pid="22" name="Type Keyword">
    <vt:lpwstr>127;#Template|e539783f-af07-412f-87c2-3668423b470a</vt:lpwstr>
  </property>
  <property fmtid="{D5CDD505-2E9C-101B-9397-08002B2CF9AE}" pid="23" name="TriggerFlowInfo">
    <vt:lpwstr/>
  </property>
</Properties>
</file>